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A4D8" w14:textId="77777777" w:rsidR="0034602D" w:rsidRPr="00D243A2" w:rsidRDefault="00AE2B35" w:rsidP="001F7A41">
      <w:pPr>
        <w:spacing w:line="360" w:lineRule="auto"/>
        <w:jc w:val="center"/>
        <w:rPr>
          <w:rFonts w:ascii="Rockwell Extra Bold" w:hAnsi="Rockwell Extra Bold" w:cs="David"/>
          <w:b/>
          <w:bCs/>
          <w:noProof w:val="0"/>
          <w:sz w:val="136"/>
          <w:szCs w:val="136"/>
          <w:rtl/>
          <w:lang w:eastAsia="he-IL"/>
        </w:rPr>
      </w:pPr>
      <w:bookmarkStart w:id="0" w:name="_GoBack"/>
      <w:bookmarkEnd w:id="0"/>
      <w:r w:rsidRPr="005D79F4">
        <w:rPr>
          <w:rFonts w:cs="David" w:hint="eastAsia"/>
          <w:rtl/>
        </w:rPr>
        <w:t>‏</w:t>
      </w:r>
      <w:r w:rsidR="0034602D" w:rsidRPr="00D243A2">
        <w:rPr>
          <w:rFonts w:ascii="Rockwell Extra Bold" w:hAnsi="Rockwell Extra Bold" w:cs="David" w:hint="cs"/>
          <w:b/>
          <w:bCs/>
          <w:noProof w:val="0"/>
          <w:sz w:val="136"/>
          <w:szCs w:val="136"/>
          <w:rtl/>
          <w:lang w:eastAsia="he-IL"/>
        </w:rPr>
        <w:t>הנחיות</w:t>
      </w:r>
    </w:p>
    <w:p w14:paraId="579FA4D9" w14:textId="77777777" w:rsidR="0034602D" w:rsidRPr="00D243A2" w:rsidRDefault="0034602D" w:rsidP="001F7A41">
      <w:pPr>
        <w:bidi/>
        <w:spacing w:line="360" w:lineRule="auto"/>
        <w:jc w:val="center"/>
        <w:rPr>
          <w:rFonts w:ascii="Rockwell Extra Bold" w:hAnsi="Rockwell Extra Bold" w:cs="David"/>
          <w:b/>
          <w:bCs/>
          <w:noProof w:val="0"/>
          <w:sz w:val="136"/>
          <w:szCs w:val="136"/>
          <w:rtl/>
          <w:lang w:eastAsia="he-IL"/>
        </w:rPr>
      </w:pPr>
      <w:r w:rsidRPr="00D243A2">
        <w:rPr>
          <w:rFonts w:ascii="Rockwell Extra Bold" w:hAnsi="Rockwell Extra Bold" w:cs="David" w:hint="cs"/>
          <w:b/>
          <w:bCs/>
          <w:noProof w:val="0"/>
          <w:sz w:val="136"/>
          <w:szCs w:val="136"/>
          <w:rtl/>
          <w:lang w:eastAsia="he-IL"/>
        </w:rPr>
        <w:t>בטיחות</w:t>
      </w:r>
    </w:p>
    <w:p w14:paraId="579FA4DB" w14:textId="77777777" w:rsidR="0034602D" w:rsidRPr="00D243A2" w:rsidRDefault="0034602D" w:rsidP="001F7A41">
      <w:pPr>
        <w:bidi/>
        <w:spacing w:line="360" w:lineRule="auto"/>
        <w:ind w:left="-625" w:right="-709"/>
        <w:jc w:val="center"/>
        <w:rPr>
          <w:rFonts w:ascii="Rockwell Extra Bold" w:hAnsi="Rockwell Extra Bold" w:cs="David"/>
          <w:b/>
          <w:bCs/>
          <w:noProof w:val="0"/>
          <w:sz w:val="72"/>
          <w:szCs w:val="72"/>
          <w:rtl/>
          <w:lang w:eastAsia="he-IL"/>
        </w:rPr>
      </w:pPr>
      <w:r w:rsidRPr="00D243A2">
        <w:rPr>
          <w:rFonts w:ascii="Rockwell Extra Bold" w:hAnsi="Rockwell Extra Bold" w:cs="David" w:hint="cs"/>
          <w:b/>
          <w:bCs/>
          <w:noProof w:val="0"/>
          <w:sz w:val="96"/>
          <w:szCs w:val="96"/>
          <w:rtl/>
          <w:lang w:eastAsia="he-IL"/>
        </w:rPr>
        <w:t>המחלקה לביוטכנולוגיה</w:t>
      </w:r>
    </w:p>
    <w:p w14:paraId="579FA4DD" w14:textId="7BF2AC2F" w:rsidR="0034602D" w:rsidRDefault="0034602D" w:rsidP="001F7A41">
      <w:pPr>
        <w:bidi/>
        <w:spacing w:line="360" w:lineRule="auto"/>
        <w:jc w:val="center"/>
        <w:rPr>
          <w:rFonts w:ascii="Rockwell Extra Bold" w:hAnsi="Rockwell Extra Bold" w:cs="David"/>
          <w:b/>
          <w:bCs/>
          <w:noProof w:val="0"/>
          <w:sz w:val="72"/>
          <w:szCs w:val="72"/>
          <w:rtl/>
          <w:lang w:eastAsia="he-IL"/>
        </w:rPr>
      </w:pPr>
      <w:r w:rsidRPr="007D214E">
        <w:rPr>
          <w:rFonts w:ascii="Rockwell Extra Bold" w:hAnsi="Rockwell Extra Bold" w:cs="David" w:hint="cs"/>
          <w:b/>
          <w:bCs/>
          <w:noProof w:val="0"/>
          <w:sz w:val="72"/>
          <w:szCs w:val="72"/>
          <w:rtl/>
          <w:lang w:eastAsia="he-IL"/>
        </w:rPr>
        <w:t>ע"ש פרופ' אפרים קציר</w:t>
      </w:r>
    </w:p>
    <w:p w14:paraId="27C47166" w14:textId="363F264E" w:rsidR="007D214E" w:rsidRDefault="007D214E" w:rsidP="007D214E">
      <w:pPr>
        <w:bidi/>
        <w:spacing w:line="360" w:lineRule="auto"/>
        <w:jc w:val="center"/>
        <w:rPr>
          <w:rFonts w:ascii="Rockwell Extra Bold" w:hAnsi="Rockwell Extra Bold" w:cs="David"/>
          <w:b/>
          <w:bCs/>
          <w:noProof w:val="0"/>
          <w:sz w:val="72"/>
          <w:szCs w:val="72"/>
          <w:rtl/>
          <w:lang w:eastAsia="he-IL"/>
        </w:rPr>
      </w:pPr>
    </w:p>
    <w:p w14:paraId="2FAD466B" w14:textId="77777777" w:rsidR="007D214E" w:rsidRPr="007D214E" w:rsidRDefault="007D214E" w:rsidP="007D214E">
      <w:pPr>
        <w:bidi/>
        <w:spacing w:line="360" w:lineRule="auto"/>
        <w:jc w:val="center"/>
        <w:rPr>
          <w:rFonts w:ascii="Rockwell Extra Bold" w:hAnsi="Rockwell Extra Bold" w:cs="David"/>
          <w:b/>
          <w:bCs/>
          <w:noProof w:val="0"/>
          <w:sz w:val="72"/>
          <w:szCs w:val="72"/>
          <w:rtl/>
          <w:lang w:eastAsia="he-IL"/>
        </w:rPr>
      </w:pPr>
    </w:p>
    <w:p w14:paraId="579FA4DE" w14:textId="2CCDB929" w:rsidR="0034602D" w:rsidRDefault="0034602D" w:rsidP="001F7A41">
      <w:pPr>
        <w:bidi/>
        <w:spacing w:line="360" w:lineRule="auto"/>
        <w:jc w:val="center"/>
        <w:rPr>
          <w:rFonts w:ascii="Rockwell Extra Bold" w:hAnsi="Rockwell Extra Bold" w:cs="David"/>
          <w:b/>
          <w:bCs/>
          <w:noProof w:val="0"/>
          <w:sz w:val="144"/>
          <w:szCs w:val="144"/>
          <w:rtl/>
          <w:lang w:eastAsia="he-IL"/>
        </w:rPr>
      </w:pPr>
      <w:r w:rsidRPr="005D79F4">
        <w:rPr>
          <w:rFonts w:ascii="Rockwell Extra Bold" w:hAnsi="Rockwell Extra Bold" w:cs="David" w:hint="cs"/>
          <w:b/>
          <w:bCs/>
          <w:noProof w:val="0"/>
          <w:sz w:val="144"/>
          <w:szCs w:val="144"/>
          <w:rtl/>
          <w:lang w:eastAsia="he-IL"/>
        </w:rPr>
        <w:t>20</w:t>
      </w:r>
      <w:r w:rsidR="00D243A2">
        <w:rPr>
          <w:rFonts w:ascii="Rockwell Extra Bold" w:hAnsi="Rockwell Extra Bold" w:cs="David" w:hint="cs"/>
          <w:b/>
          <w:bCs/>
          <w:noProof w:val="0"/>
          <w:sz w:val="144"/>
          <w:szCs w:val="144"/>
          <w:rtl/>
          <w:lang w:eastAsia="he-IL"/>
        </w:rPr>
        <w:t>20</w:t>
      </w:r>
    </w:p>
    <w:p w14:paraId="6B4517A2" w14:textId="77777777" w:rsidR="007D214E" w:rsidRDefault="007D214E" w:rsidP="007D214E">
      <w:pPr>
        <w:bidi/>
        <w:spacing w:line="360" w:lineRule="auto"/>
        <w:jc w:val="center"/>
        <w:rPr>
          <w:rFonts w:ascii="Rockwell Extra Bold" w:hAnsi="Rockwell Extra Bold" w:cs="David"/>
          <w:b/>
          <w:bCs/>
          <w:noProof w:val="0"/>
          <w:sz w:val="144"/>
          <w:szCs w:val="144"/>
          <w:rtl/>
          <w:lang w:eastAsia="he-IL"/>
        </w:rPr>
      </w:pPr>
    </w:p>
    <w:p w14:paraId="579FA4E8" w14:textId="69D37C6F" w:rsidR="0034602D" w:rsidRPr="005D79F4" w:rsidRDefault="0034602D" w:rsidP="004144EF">
      <w:pPr>
        <w:bidi/>
        <w:spacing w:line="360" w:lineRule="auto"/>
        <w:rPr>
          <w:rFonts w:ascii="Rockwell Extra Bold" w:hAnsi="Rockwell Extra Bold" w:cs="David"/>
          <w:b/>
          <w:bCs/>
          <w:noProof w:val="0"/>
          <w:sz w:val="28"/>
          <w:szCs w:val="28"/>
          <w:u w:val="single"/>
          <w:rtl/>
          <w:lang w:eastAsia="he-IL"/>
        </w:rPr>
      </w:pPr>
      <w:r w:rsidRPr="005D79F4">
        <w:rPr>
          <w:rFonts w:ascii="Rockwell Extra Bold" w:hAnsi="Rockwell Extra Bold" w:cs="David" w:hint="cs"/>
          <w:b/>
          <w:bCs/>
          <w:noProof w:val="0"/>
          <w:sz w:val="28"/>
          <w:szCs w:val="28"/>
          <w:u w:val="single"/>
          <w:rtl/>
          <w:lang w:eastAsia="he-IL"/>
        </w:rPr>
        <w:lastRenderedPageBreak/>
        <w:t>כללי המחלקה להנדסת ביוטכנולוגיה בנושא אי ציות לכללי הבטיחות במעבדה</w:t>
      </w:r>
    </w:p>
    <w:p w14:paraId="579FA4EC" w14:textId="77777777" w:rsidR="0034602D" w:rsidRPr="005D79F4" w:rsidRDefault="0034602D" w:rsidP="001F7A41">
      <w:pPr>
        <w:numPr>
          <w:ilvl w:val="0"/>
          <w:numId w:val="13"/>
        </w:numPr>
        <w:bidi/>
        <w:spacing w:line="360" w:lineRule="auto"/>
        <w:jc w:val="both"/>
        <w:rPr>
          <w:rFonts w:ascii="Rockwell Extra Bold" w:hAnsi="Rockwell Extra Bold" w:cs="David"/>
          <w:noProof w:val="0"/>
          <w:sz w:val="28"/>
          <w:szCs w:val="28"/>
          <w:lang w:eastAsia="he-IL"/>
        </w:rPr>
      </w:pP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סטודנט חייב להגיע מוכן למעבדה לאחר שלמד את תכני המעבדה על מנת למנוע סיכון בעבודתו הנגרם מחוסר ידע ו</w:t>
      </w:r>
      <w:r w:rsidR="001C01A4"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ה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כנה למעבדה.</w:t>
      </w:r>
    </w:p>
    <w:p w14:paraId="579FA4ED" w14:textId="77777777" w:rsidR="0034602D" w:rsidRPr="005D79F4" w:rsidRDefault="0034602D" w:rsidP="001F7A41">
      <w:pPr>
        <w:numPr>
          <w:ilvl w:val="0"/>
          <w:numId w:val="13"/>
        </w:numPr>
        <w:bidi/>
        <w:spacing w:line="360" w:lineRule="auto"/>
        <w:jc w:val="both"/>
        <w:rPr>
          <w:rFonts w:ascii="Rockwell Extra Bold" w:hAnsi="Rockwell Extra Bold" w:cs="David"/>
          <w:noProof w:val="0"/>
          <w:sz w:val="28"/>
          <w:szCs w:val="28"/>
          <w:lang w:eastAsia="he-IL"/>
        </w:rPr>
      </w:pP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הכניסה למעבדה מותרת רק לסטודנטים של המחלקה לצורך בצוע מעבדה או פרויקט.</w:t>
      </w:r>
    </w:p>
    <w:p w14:paraId="579FA4EE" w14:textId="77777777" w:rsidR="0034602D" w:rsidRPr="005D79F4" w:rsidRDefault="0034602D" w:rsidP="001F7A41">
      <w:pPr>
        <w:numPr>
          <w:ilvl w:val="0"/>
          <w:numId w:val="13"/>
        </w:numPr>
        <w:bidi/>
        <w:spacing w:line="360" w:lineRule="auto"/>
        <w:jc w:val="both"/>
        <w:rPr>
          <w:rFonts w:ascii="Rockwell Extra Bold" w:hAnsi="Rockwell Extra Bold" w:cs="David"/>
          <w:noProof w:val="0"/>
          <w:sz w:val="28"/>
          <w:szCs w:val="28"/>
          <w:lang w:eastAsia="he-IL"/>
        </w:rPr>
      </w:pP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הסטודנטים מחויבים להגיע למעבדה עם </w:t>
      </w:r>
      <w:r w:rsidRPr="00A57407">
        <w:rPr>
          <w:rFonts w:ascii="Rockwell Extra Bold" w:hAnsi="Rockwell Extra Bold" w:cs="David" w:hint="cs"/>
          <w:b/>
          <w:bCs/>
          <w:noProof w:val="0"/>
          <w:sz w:val="28"/>
          <w:szCs w:val="28"/>
          <w:rtl/>
          <w:lang w:eastAsia="he-IL"/>
        </w:rPr>
        <w:t>חלוק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</w:t>
      </w:r>
      <w:r w:rsidRPr="005D79F4">
        <w:rPr>
          <w:rFonts w:ascii="Rockwell Extra Bold" w:hAnsi="Rockwell Extra Bold" w:cs="David" w:hint="cs"/>
          <w:b/>
          <w:bCs/>
          <w:noProof w:val="0"/>
          <w:sz w:val="28"/>
          <w:szCs w:val="28"/>
          <w:rtl/>
          <w:lang w:eastAsia="he-IL"/>
        </w:rPr>
        <w:t>ארוך ושרוול ארוך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. סטודנט שלא מגיע בלבוש הולם מחויב ברכישת חלוק חד פעמי ב- 20 </w:t>
      </w:r>
      <w:r w:rsidRPr="005D79F4">
        <w:rPr>
          <w:rFonts w:ascii="Rockwell Extra Bold" w:hAnsi="Rockwell Extra Bold" w:cs="David" w:hint="eastAsia"/>
          <w:noProof w:val="0"/>
          <w:sz w:val="28"/>
          <w:szCs w:val="28"/>
          <w:rtl/>
          <w:lang w:eastAsia="he-IL"/>
        </w:rPr>
        <w:t>₪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.</w:t>
      </w:r>
    </w:p>
    <w:p w14:paraId="579FA4EF" w14:textId="44008911" w:rsidR="0034602D" w:rsidRPr="005D79F4" w:rsidRDefault="0034602D" w:rsidP="001F7A41">
      <w:pPr>
        <w:numPr>
          <w:ilvl w:val="0"/>
          <w:numId w:val="13"/>
        </w:numPr>
        <w:bidi/>
        <w:spacing w:line="360" w:lineRule="auto"/>
        <w:jc w:val="both"/>
        <w:rPr>
          <w:rFonts w:ascii="Rockwell Extra Bold" w:hAnsi="Rockwell Extra Bold" w:cs="David"/>
          <w:noProof w:val="0"/>
          <w:sz w:val="28"/>
          <w:szCs w:val="28"/>
          <w:lang w:eastAsia="he-IL"/>
        </w:rPr>
      </w:pP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הכניסה למעבדה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u w:val="single"/>
          <w:rtl/>
          <w:lang w:eastAsia="he-IL"/>
        </w:rPr>
        <w:t xml:space="preserve"> </w:t>
      </w:r>
      <w:r w:rsidRPr="005D79F4">
        <w:rPr>
          <w:rFonts w:ascii="Rockwell Extra Bold" w:hAnsi="Rockwell Extra Bold" w:cs="David" w:hint="cs"/>
          <w:b/>
          <w:bCs/>
          <w:noProof w:val="0"/>
          <w:sz w:val="28"/>
          <w:szCs w:val="28"/>
          <w:u w:val="single"/>
          <w:rtl/>
          <w:lang w:eastAsia="he-IL"/>
        </w:rPr>
        <w:t>אסורה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ללא מכנס ארוך/חצאית ארוכה ונעליים סגורות ללא עקבים. אפשרי נעלי התעמלות. המחלקה אינה נושאת באחריות לנזק העשוי להיגרם לביגוד הסטודנט.</w:t>
      </w:r>
    </w:p>
    <w:p w14:paraId="579FA4F0" w14:textId="280CE3A9" w:rsidR="0034602D" w:rsidRPr="005D79F4" w:rsidRDefault="0034602D" w:rsidP="001F7A41">
      <w:pPr>
        <w:numPr>
          <w:ilvl w:val="0"/>
          <w:numId w:val="13"/>
        </w:numPr>
        <w:bidi/>
        <w:spacing w:line="360" w:lineRule="auto"/>
        <w:jc w:val="both"/>
        <w:rPr>
          <w:rFonts w:ascii="Rockwell Extra Bold" w:hAnsi="Rockwell Extra Bold" w:cs="David"/>
          <w:noProof w:val="0"/>
          <w:sz w:val="28"/>
          <w:szCs w:val="28"/>
          <w:lang w:eastAsia="he-IL"/>
        </w:rPr>
      </w:pP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האכילה והשתיי</w:t>
      </w:r>
      <w:r w:rsidRPr="005D79F4">
        <w:rPr>
          <w:rFonts w:ascii="Rockwell Extra Bold" w:hAnsi="Rockwell Extra Bold" w:cs="David" w:hint="eastAsia"/>
          <w:noProof w:val="0"/>
          <w:sz w:val="28"/>
          <w:szCs w:val="28"/>
          <w:rtl/>
          <w:lang w:eastAsia="he-IL"/>
        </w:rPr>
        <w:t>ה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במעבדה </w:t>
      </w:r>
      <w:r w:rsidRPr="005D79F4">
        <w:rPr>
          <w:rFonts w:ascii="Rockwell Extra Bold" w:hAnsi="Rockwell Extra Bold" w:cs="David" w:hint="cs"/>
          <w:b/>
          <w:bCs/>
          <w:noProof w:val="0"/>
          <w:sz w:val="28"/>
          <w:szCs w:val="28"/>
          <w:u w:val="single"/>
          <w:rtl/>
          <w:lang w:eastAsia="he-IL"/>
        </w:rPr>
        <w:t>אסורה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. מי שימצא עם אוכל או שתיי</w:t>
      </w:r>
      <w:r w:rsidRPr="005D79F4">
        <w:rPr>
          <w:rFonts w:ascii="Rockwell Extra Bold" w:hAnsi="Rockwell Extra Bold" w:cs="David" w:hint="eastAsia"/>
          <w:noProof w:val="0"/>
          <w:sz w:val="28"/>
          <w:szCs w:val="28"/>
          <w:rtl/>
          <w:lang w:eastAsia="he-IL"/>
        </w:rPr>
        <w:t>ה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בחדר המעבדה יופנה </w:t>
      </w:r>
      <w:r w:rsidRPr="005D79F4">
        <w:rPr>
          <w:rFonts w:ascii="Rockwell Extra Bold" w:hAnsi="Rockwell Extra Bold" w:cs="David" w:hint="eastAsia"/>
          <w:noProof w:val="0"/>
          <w:sz w:val="28"/>
          <w:szCs w:val="28"/>
          <w:rtl/>
          <w:lang w:eastAsia="he-IL"/>
        </w:rPr>
        <w:t>ל</w:t>
      </w:r>
      <w:r w:rsidR="001C01A4"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מנהלת</w:t>
      </w:r>
      <w:r w:rsidRPr="005D79F4">
        <w:rPr>
          <w:rFonts w:ascii="Rockwell Extra Bold" w:hAnsi="Rockwell Extra Bold" w:cs="David" w:hint="eastAsia"/>
          <w:noProof w:val="0"/>
          <w:sz w:val="28"/>
          <w:szCs w:val="28"/>
          <w:rtl/>
          <w:lang w:eastAsia="he-IL"/>
        </w:rPr>
        <w:t xml:space="preserve"> המעבדות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, נהלי הבטיחות יובהרו מחדש ופרטיו יירשמו. במידה ויופנה שוב ל</w:t>
      </w:r>
      <w:r w:rsidR="001C01A4"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מנהלת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המעבדות בגין הערה דומה, תועבר תלונה ל</w:t>
      </w:r>
      <w:r w:rsidR="001913E7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ו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ועדת משמעת דין יחיד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vertAlign w:val="superscript"/>
          <w:rtl/>
          <w:lang w:eastAsia="he-IL"/>
        </w:rPr>
        <w:t xml:space="preserve"> 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.</w:t>
      </w:r>
    </w:p>
    <w:p w14:paraId="579FA4F1" w14:textId="085F4927" w:rsidR="00D81DA5" w:rsidRPr="005D79F4" w:rsidRDefault="007D5C92" w:rsidP="001F7A41">
      <w:pPr>
        <w:numPr>
          <w:ilvl w:val="0"/>
          <w:numId w:val="13"/>
        </w:numPr>
        <w:bidi/>
        <w:spacing w:line="360" w:lineRule="auto"/>
        <w:jc w:val="both"/>
        <w:rPr>
          <w:rFonts w:ascii="Rockwell Extra Bold" w:hAnsi="Rockwell Extra Bold" w:cs="David"/>
          <w:noProof w:val="0"/>
          <w:sz w:val="28"/>
          <w:szCs w:val="28"/>
          <w:lang w:eastAsia="he-IL"/>
        </w:rPr>
      </w:pPr>
      <w:r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יש</w:t>
      </w:r>
      <w:r w:rsidR="00D81DA5"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לעבוד </w:t>
      </w:r>
      <w:r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במעבדה </w:t>
      </w:r>
      <w:r w:rsidR="00D81DA5"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עם </w:t>
      </w:r>
      <w:r w:rsidR="00D81DA5" w:rsidRPr="005D79F4">
        <w:rPr>
          <w:rFonts w:ascii="Rockwell Extra Bold" w:hAnsi="Rockwell Extra Bold" w:cs="David" w:hint="cs"/>
          <w:b/>
          <w:bCs/>
          <w:noProof w:val="0"/>
          <w:sz w:val="28"/>
          <w:szCs w:val="28"/>
          <w:u w:val="single"/>
          <w:rtl/>
          <w:lang w:eastAsia="he-IL"/>
        </w:rPr>
        <w:t>שיער אסוף</w:t>
      </w:r>
      <w:r w:rsidR="00D81DA5"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. בחלק מהמעבדות העבודה נעשית עם אש גלויה וקיימת סכנת שריפה.</w:t>
      </w:r>
    </w:p>
    <w:p w14:paraId="579FA4F2" w14:textId="3FAEFD18" w:rsidR="0034602D" w:rsidRPr="005D79F4" w:rsidRDefault="0034602D" w:rsidP="001F7A41">
      <w:pPr>
        <w:numPr>
          <w:ilvl w:val="0"/>
          <w:numId w:val="13"/>
        </w:numPr>
        <w:bidi/>
        <w:spacing w:line="360" w:lineRule="auto"/>
        <w:jc w:val="both"/>
        <w:rPr>
          <w:rFonts w:ascii="Rockwell Extra Bold" w:hAnsi="Rockwell Extra Bold" w:cs="David"/>
          <w:noProof w:val="0"/>
          <w:sz w:val="28"/>
          <w:szCs w:val="28"/>
          <w:lang w:eastAsia="he-IL"/>
        </w:rPr>
      </w:pP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סטודנטים המשתמשים 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u w:val="single"/>
          <w:rtl/>
          <w:lang w:eastAsia="he-IL"/>
        </w:rPr>
        <w:t>בעדשות מגע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חייבים- </w:t>
      </w:r>
      <w:r w:rsidRPr="005D79F4">
        <w:rPr>
          <w:rFonts w:ascii="Rockwell Extra Bold" w:hAnsi="Rockwell Extra Bold" w:cs="David" w:hint="cs"/>
          <w:b/>
          <w:bCs/>
          <w:noProof w:val="0"/>
          <w:sz w:val="28"/>
          <w:szCs w:val="28"/>
          <w:rtl/>
          <w:lang w:eastAsia="he-IL"/>
        </w:rPr>
        <w:t>ביום המעבדה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</w:t>
      </w:r>
      <w:r w:rsidRPr="005D79F4"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  <w:t>–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להגיע עם משקפיים וללא עדשות. עדשות מגע עלולות, במגע עם חומרים, לפגוע בע</w:t>
      </w:r>
      <w:r w:rsidR="00620CC9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י</w:t>
      </w: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ניים. לכן, המחלקה אינה אחראית על כל נזק שייגרם כתוצאה מאי עמידה בתנאי זה.  אין אפשרות לבחון מי הסטודנטים מגיע עם עדשות, לכן האחריות המלאה חלה על הסטודנט.</w:t>
      </w:r>
    </w:p>
    <w:p w14:paraId="579FA4F3" w14:textId="11868CDC" w:rsidR="005D79F4" w:rsidRPr="006966A4" w:rsidRDefault="0034602D" w:rsidP="001F7A41">
      <w:pPr>
        <w:numPr>
          <w:ilvl w:val="0"/>
          <w:numId w:val="13"/>
        </w:numPr>
        <w:bidi/>
        <w:spacing w:line="360" w:lineRule="auto"/>
        <w:jc w:val="both"/>
        <w:rPr>
          <w:rFonts w:ascii="Rockwell Extra Bold" w:hAnsi="Rockwell Extra Bold" w:cs="David"/>
          <w:noProof w:val="0"/>
          <w:sz w:val="28"/>
          <w:szCs w:val="28"/>
          <w:u w:val="single"/>
          <w:lang w:eastAsia="he-IL"/>
        </w:rPr>
      </w:pPr>
      <w:r w:rsidRPr="006966A4">
        <w:rPr>
          <w:rFonts w:ascii="Rockwell Extra Bold" w:hAnsi="Rockwell Extra Bold" w:cs="David" w:hint="cs"/>
          <w:noProof w:val="0"/>
          <w:sz w:val="28"/>
          <w:szCs w:val="28"/>
          <w:u w:val="single"/>
          <w:rtl/>
          <w:lang w:eastAsia="he-IL"/>
        </w:rPr>
        <w:t>במקרים הבאים סטודנט יועלה ל</w:t>
      </w:r>
      <w:r w:rsidR="001913E7">
        <w:rPr>
          <w:rFonts w:ascii="Rockwell Extra Bold" w:hAnsi="Rockwell Extra Bold" w:cs="David" w:hint="cs"/>
          <w:noProof w:val="0"/>
          <w:sz w:val="28"/>
          <w:szCs w:val="28"/>
          <w:u w:val="single"/>
          <w:rtl/>
          <w:lang w:eastAsia="he-IL"/>
        </w:rPr>
        <w:t>ו</w:t>
      </w:r>
      <w:r w:rsidRPr="006966A4">
        <w:rPr>
          <w:rFonts w:ascii="Rockwell Extra Bold" w:hAnsi="Rockwell Extra Bold" w:cs="David" w:hint="cs"/>
          <w:noProof w:val="0"/>
          <w:sz w:val="28"/>
          <w:szCs w:val="28"/>
          <w:u w:val="single"/>
          <w:rtl/>
          <w:lang w:eastAsia="he-IL"/>
        </w:rPr>
        <w:t xml:space="preserve">ועדת משמעת בגין התנהלות כושלת בעבודה:     </w:t>
      </w:r>
    </w:p>
    <w:p w14:paraId="579FA4F4" w14:textId="77777777" w:rsidR="005D79F4" w:rsidRPr="005D79F4" w:rsidRDefault="005D79F4" w:rsidP="00775538">
      <w:pPr>
        <w:bidi/>
        <w:spacing w:line="360" w:lineRule="auto"/>
        <w:ind w:left="1080" w:hanging="514"/>
        <w:jc w:val="both"/>
        <w:rPr>
          <w:rFonts w:ascii="Rockwell Extra Bold" w:hAnsi="Rockwell Extra Bold" w:cs="David"/>
          <w:sz w:val="28"/>
          <w:szCs w:val="28"/>
          <w:rtl/>
        </w:rPr>
      </w:pPr>
      <w:r w:rsidRPr="005D79F4">
        <w:rPr>
          <w:rFonts w:ascii="Rockwell Extra Bold" w:hAnsi="Rockwell Extra Bold" w:cs="David" w:hint="cs"/>
          <w:sz w:val="28"/>
          <w:szCs w:val="28"/>
          <w:rtl/>
        </w:rPr>
        <w:t xml:space="preserve">א. </w:t>
      </w:r>
      <w:r w:rsidR="0034602D" w:rsidRPr="005D79F4">
        <w:rPr>
          <w:rFonts w:ascii="Rockwell Extra Bold" w:hAnsi="Rockwell Extra Bold" w:cs="David" w:hint="cs"/>
          <w:sz w:val="28"/>
          <w:szCs w:val="28"/>
          <w:rtl/>
        </w:rPr>
        <w:t xml:space="preserve">אי ציות להדרכה שניתנה במעבדה בנושא עבודה עם חומרים מסוכנים הכוללת: </w:t>
      </w:r>
    </w:p>
    <w:p w14:paraId="579FA4F5" w14:textId="77777777" w:rsidR="0034602D" w:rsidRPr="005D79F4" w:rsidRDefault="005D79F4" w:rsidP="00775538">
      <w:pPr>
        <w:bidi/>
        <w:spacing w:line="360" w:lineRule="auto"/>
        <w:ind w:left="1080" w:hanging="230"/>
        <w:jc w:val="both"/>
        <w:rPr>
          <w:rFonts w:ascii="Rockwell Extra Bold" w:hAnsi="Rockwell Extra Bold" w:cs="David"/>
          <w:sz w:val="28"/>
          <w:szCs w:val="28"/>
        </w:rPr>
      </w:pPr>
      <w:r w:rsidRPr="005D79F4">
        <w:rPr>
          <w:rFonts w:ascii="Rockwell Extra Bold" w:hAnsi="Rockwell Extra Bold" w:cs="David" w:hint="cs"/>
          <w:sz w:val="28"/>
          <w:szCs w:val="28"/>
          <w:rtl/>
        </w:rPr>
        <w:t>1</w:t>
      </w:r>
      <w:r w:rsidR="0034602D" w:rsidRPr="005D79F4">
        <w:rPr>
          <w:rFonts w:ascii="Rockwell Extra Bold" w:hAnsi="Rockwell Extra Bold" w:cs="David" w:hint="cs"/>
          <w:sz w:val="28"/>
          <w:szCs w:val="28"/>
          <w:rtl/>
        </w:rPr>
        <w:t xml:space="preserve">. שימוש לא נכון בחומר. </w:t>
      </w:r>
    </w:p>
    <w:p w14:paraId="579FA4F6" w14:textId="77777777" w:rsidR="0034602D" w:rsidRPr="005D79F4" w:rsidRDefault="0034602D" w:rsidP="00775538">
      <w:pPr>
        <w:bidi/>
        <w:spacing w:line="360" w:lineRule="auto"/>
        <w:ind w:left="1080" w:hanging="230"/>
        <w:jc w:val="both"/>
        <w:rPr>
          <w:rFonts w:ascii="Rockwell Extra Bold" w:hAnsi="Rockwell Extra Bold" w:cs="David"/>
          <w:sz w:val="28"/>
          <w:szCs w:val="28"/>
          <w:rtl/>
        </w:rPr>
      </w:pPr>
      <w:r w:rsidRPr="005D79F4">
        <w:rPr>
          <w:rFonts w:ascii="Rockwell Extra Bold" w:hAnsi="Rockwell Extra Bold" w:cs="David" w:hint="cs"/>
          <w:sz w:val="28"/>
          <w:szCs w:val="28"/>
          <w:rtl/>
        </w:rPr>
        <w:t>2. אי הקפדה על שימוש באמצעי ההגנה המתאימים, אשר עשויים לפגוע בבריאותו או בבריאות הסובבים אותו.</w:t>
      </w:r>
    </w:p>
    <w:p w14:paraId="579FA4F7" w14:textId="77777777" w:rsidR="0034602D" w:rsidRPr="005D79F4" w:rsidRDefault="0034602D" w:rsidP="00775538">
      <w:pPr>
        <w:bidi/>
        <w:spacing w:line="360" w:lineRule="auto"/>
        <w:ind w:left="1080" w:hanging="230"/>
        <w:jc w:val="both"/>
        <w:rPr>
          <w:rFonts w:ascii="Rockwell Extra Bold" w:hAnsi="Rockwell Extra Bold" w:cs="David"/>
          <w:sz w:val="28"/>
          <w:szCs w:val="28"/>
          <w:rtl/>
        </w:rPr>
      </w:pPr>
      <w:r w:rsidRPr="005D79F4">
        <w:rPr>
          <w:rFonts w:ascii="Rockwell Extra Bold" w:hAnsi="Rockwell Extra Bold" w:cs="David" w:hint="cs"/>
          <w:sz w:val="28"/>
          <w:szCs w:val="28"/>
          <w:rtl/>
        </w:rPr>
        <w:t>3. אי שימוש במנדף עם חומרים העשויים לפגוע בסביבה ובמשתמש.</w:t>
      </w:r>
    </w:p>
    <w:p w14:paraId="17FA7709" w14:textId="77777777" w:rsidR="00174474" w:rsidRDefault="005D79F4" w:rsidP="00174474">
      <w:pPr>
        <w:bidi/>
        <w:spacing w:line="360" w:lineRule="auto"/>
        <w:ind w:left="1080" w:hanging="514"/>
        <w:jc w:val="both"/>
        <w:rPr>
          <w:rFonts w:ascii="Rockwell Extra Bold" w:hAnsi="Rockwell Extra Bold" w:cs="David"/>
          <w:sz w:val="28"/>
          <w:szCs w:val="28"/>
          <w:rtl/>
        </w:rPr>
      </w:pPr>
      <w:r w:rsidRPr="005D79F4">
        <w:rPr>
          <w:rFonts w:ascii="Rockwell Extra Bold" w:hAnsi="Rockwell Extra Bold" w:cs="David" w:hint="cs"/>
          <w:sz w:val="28"/>
          <w:szCs w:val="28"/>
          <w:rtl/>
        </w:rPr>
        <w:t xml:space="preserve">ב. </w:t>
      </w:r>
      <w:r w:rsidR="0034602D" w:rsidRPr="005D79F4">
        <w:rPr>
          <w:rFonts w:ascii="Rockwell Extra Bold" w:hAnsi="Rockwell Extra Bold" w:cs="David" w:hint="cs"/>
          <w:sz w:val="28"/>
          <w:szCs w:val="28"/>
          <w:rtl/>
        </w:rPr>
        <w:t>אי ציות להוראות ולהדרכה על אופן פינוי חומרים מסוכנים.</w:t>
      </w:r>
    </w:p>
    <w:p w14:paraId="579FA4F9" w14:textId="0FCC33FF" w:rsidR="0034602D" w:rsidRPr="0067127E" w:rsidRDefault="0034602D" w:rsidP="0067127E">
      <w:pPr>
        <w:pStyle w:val="a9"/>
        <w:numPr>
          <w:ilvl w:val="0"/>
          <w:numId w:val="13"/>
        </w:numPr>
        <w:spacing w:line="360" w:lineRule="auto"/>
        <w:jc w:val="both"/>
        <w:rPr>
          <w:rFonts w:ascii="Rockwell Extra Bold" w:hAnsi="Rockwell Extra Bold"/>
          <w:noProof/>
          <w:sz w:val="28"/>
          <w:szCs w:val="28"/>
          <w:rtl/>
          <w:lang w:eastAsia="en-US"/>
        </w:rPr>
      </w:pPr>
      <w:r w:rsidRPr="0067127E">
        <w:rPr>
          <w:rFonts w:ascii="Rockwell Extra Bold" w:hAnsi="Rockwell Extra Bold" w:hint="cs"/>
          <w:sz w:val="28"/>
          <w:szCs w:val="28"/>
          <w:rtl/>
        </w:rPr>
        <w:t>אי סדר בסביבת העבודה עלול להוביל למחדל בטיחותך, כמו שריפה, נזילת חומרים על ציוד אישי וכד'</w:t>
      </w:r>
      <w:r w:rsidR="001C01A4" w:rsidRPr="0067127E">
        <w:rPr>
          <w:rFonts w:ascii="Rockwell Extra Bold" w:hAnsi="Rockwell Extra Bold" w:hint="cs"/>
          <w:sz w:val="28"/>
          <w:szCs w:val="28"/>
          <w:rtl/>
        </w:rPr>
        <w:t>.</w:t>
      </w:r>
      <w:r w:rsidRPr="0067127E">
        <w:rPr>
          <w:rFonts w:ascii="Rockwell Extra Bold" w:hAnsi="Rockwell Extra Bold" w:hint="cs"/>
          <w:sz w:val="28"/>
          <w:szCs w:val="28"/>
          <w:rtl/>
        </w:rPr>
        <w:t xml:space="preserve"> לכן, מרצה הקורס או עובד המעבדה רשאי להעיר לסטודנט </w:t>
      </w:r>
      <w:r w:rsidRPr="0067127E">
        <w:rPr>
          <w:rFonts w:ascii="Rockwell Extra Bold" w:hAnsi="Rockwell Extra Bold" w:hint="cs"/>
          <w:sz w:val="28"/>
          <w:szCs w:val="28"/>
          <w:rtl/>
        </w:rPr>
        <w:lastRenderedPageBreak/>
        <w:t xml:space="preserve">ולהסב את תשומת ליבו לעבודתו. במידה והסטודנט ממשיך בעבודה רשלנית תועבר תלונה </w:t>
      </w:r>
      <w:r w:rsidR="00E13A33" w:rsidRPr="0067127E">
        <w:rPr>
          <w:rFonts w:ascii="Rockwell Extra Bold" w:hAnsi="Rockwell Extra Bold" w:hint="cs"/>
          <w:sz w:val="28"/>
          <w:szCs w:val="28"/>
          <w:rtl/>
        </w:rPr>
        <w:t>לוועד</w:t>
      </w:r>
      <w:r w:rsidR="00E13A33" w:rsidRPr="0067127E">
        <w:rPr>
          <w:rFonts w:ascii="Rockwell Extra Bold" w:hAnsi="Rockwell Extra Bold" w:hint="eastAsia"/>
          <w:sz w:val="28"/>
          <w:szCs w:val="28"/>
          <w:rtl/>
        </w:rPr>
        <w:t>ת</w:t>
      </w:r>
      <w:r w:rsidRPr="0067127E">
        <w:rPr>
          <w:rFonts w:ascii="Rockwell Extra Bold" w:hAnsi="Rockwell Extra Bold" w:hint="cs"/>
          <w:sz w:val="28"/>
          <w:szCs w:val="28"/>
          <w:rtl/>
        </w:rPr>
        <w:t xml:space="preserve"> משמעת ד</w:t>
      </w:r>
      <w:r w:rsidR="001A4FD9">
        <w:rPr>
          <w:rFonts w:ascii="Rockwell Extra Bold" w:hAnsi="Rockwell Extra Bold" w:hint="cs"/>
          <w:sz w:val="28"/>
          <w:szCs w:val="28"/>
          <w:rtl/>
        </w:rPr>
        <w:t>י</w:t>
      </w:r>
      <w:r w:rsidRPr="0067127E">
        <w:rPr>
          <w:rFonts w:ascii="Rockwell Extra Bold" w:hAnsi="Rockwell Extra Bold" w:hint="cs"/>
          <w:sz w:val="28"/>
          <w:szCs w:val="28"/>
          <w:rtl/>
        </w:rPr>
        <w:t>ן יחיד</w:t>
      </w:r>
      <w:r w:rsidRPr="0067127E">
        <w:rPr>
          <w:rFonts w:ascii="Rockwell Extra Bold" w:hAnsi="Rockwell Extra Bold" w:hint="cs"/>
          <w:sz w:val="28"/>
          <w:szCs w:val="28"/>
          <w:vertAlign w:val="superscript"/>
          <w:rtl/>
        </w:rPr>
        <w:t xml:space="preserve"> </w:t>
      </w:r>
      <w:r w:rsidRPr="0067127E">
        <w:rPr>
          <w:rFonts w:ascii="Rockwell Extra Bold" w:hAnsi="Rockwell Extra Bold" w:hint="cs"/>
          <w:sz w:val="28"/>
          <w:szCs w:val="28"/>
          <w:rtl/>
        </w:rPr>
        <w:t>.</w:t>
      </w:r>
      <w:r w:rsidR="00E13A33" w:rsidRPr="0067127E">
        <w:rPr>
          <w:rFonts w:ascii="Rockwell Extra Bold" w:hAnsi="Rockwell Extra Bold" w:hint="cs"/>
          <w:sz w:val="28"/>
          <w:szCs w:val="28"/>
          <w:rtl/>
        </w:rPr>
        <w:t xml:space="preserve"> אחת מאפשרויות הענישה יהיו עזרה במעבדה במשך שעה ויותר בהנחיית מנהלת המעבדות.</w:t>
      </w:r>
    </w:p>
    <w:p w14:paraId="579FA4FA" w14:textId="77777777" w:rsidR="00E13A33" w:rsidRPr="00C53DFA" w:rsidRDefault="0034602D" w:rsidP="00C53DFA">
      <w:pPr>
        <w:pStyle w:val="a9"/>
        <w:numPr>
          <w:ilvl w:val="0"/>
          <w:numId w:val="13"/>
        </w:numPr>
        <w:spacing w:line="360" w:lineRule="auto"/>
        <w:jc w:val="both"/>
        <w:rPr>
          <w:rFonts w:ascii="Rockwell Extra Bold" w:hAnsi="Rockwell Extra Bold"/>
          <w:sz w:val="28"/>
          <w:szCs w:val="28"/>
          <w:rtl/>
        </w:rPr>
      </w:pPr>
      <w:r w:rsidRPr="00C53DFA">
        <w:rPr>
          <w:rFonts w:ascii="Rockwell Extra Bold" w:hAnsi="Rockwell Extra Bold" w:hint="cs"/>
          <w:sz w:val="28"/>
          <w:szCs w:val="28"/>
          <w:rtl/>
        </w:rPr>
        <w:t>כל מי שאינו עובד עם משקפי מגן כשצוינה חובה זו בחוברת או על ידי המרצה</w:t>
      </w:r>
      <w:r w:rsidR="00305C46" w:rsidRPr="00C53DFA">
        <w:rPr>
          <w:rFonts w:ascii="Rockwell Extra Bold" w:hAnsi="Rockwell Extra Bold" w:hint="cs"/>
          <w:sz w:val="28"/>
          <w:szCs w:val="28"/>
          <w:rtl/>
        </w:rPr>
        <w:t>,</w:t>
      </w:r>
      <w:r w:rsidRPr="00C53DFA">
        <w:rPr>
          <w:rFonts w:ascii="Rockwell Extra Bold" w:hAnsi="Rockwell Extra Bold" w:hint="cs"/>
          <w:sz w:val="28"/>
          <w:szCs w:val="28"/>
          <w:rtl/>
        </w:rPr>
        <w:t xml:space="preserve"> יקבל אזהרה ממרצה הקורס או צוות המעבדה ויופנה לרישום אצל </w:t>
      </w:r>
      <w:r w:rsidR="001C01A4" w:rsidRPr="00C53DFA">
        <w:rPr>
          <w:rFonts w:ascii="Rockwell Extra Bold" w:hAnsi="Rockwell Extra Bold" w:hint="cs"/>
          <w:sz w:val="28"/>
          <w:szCs w:val="28"/>
          <w:rtl/>
        </w:rPr>
        <w:t xml:space="preserve">מנהלת </w:t>
      </w:r>
      <w:r w:rsidRPr="00C53DFA">
        <w:rPr>
          <w:rFonts w:ascii="Rockwell Extra Bold" w:hAnsi="Rockwell Extra Bold" w:hint="cs"/>
          <w:sz w:val="28"/>
          <w:szCs w:val="28"/>
          <w:rtl/>
        </w:rPr>
        <w:t>המעבדות. במידה וייתפס פעם נוספת ללא משקפי מגן יאלץ להגיש למרצה מטל</w:t>
      </w:r>
      <w:r w:rsidR="001C01A4" w:rsidRPr="00C53DFA">
        <w:rPr>
          <w:rFonts w:ascii="Rockwell Extra Bold" w:hAnsi="Rockwell Extra Bold" w:hint="cs"/>
          <w:sz w:val="28"/>
          <w:szCs w:val="28"/>
          <w:rtl/>
        </w:rPr>
        <w:t>ה</w:t>
      </w:r>
      <w:r w:rsidR="008C45D6" w:rsidRPr="00C53DFA">
        <w:rPr>
          <w:rFonts w:ascii="Rockwell Extra Bold" w:hAnsi="Rockwell Extra Bold"/>
          <w:sz w:val="28"/>
          <w:szCs w:val="28"/>
        </w:rPr>
        <w:t xml:space="preserve"> </w:t>
      </w:r>
      <w:r w:rsidRPr="00C53DFA">
        <w:rPr>
          <w:rFonts w:ascii="Rockwell Extra Bold" w:hAnsi="Rockwell Extra Bold" w:hint="cs"/>
          <w:sz w:val="28"/>
          <w:szCs w:val="28"/>
          <w:rtl/>
        </w:rPr>
        <w:t>הנוגעת לעבודה בטיחותית במעבדה. סטודנט שיקבל הערה שלישית בנוגע לעבודה ללא משקפי מגן, תופסק עבודתו במעבדה, הסטודנט יקבל ציון 0</w:t>
      </w:r>
      <w:r w:rsidR="008C45D6" w:rsidRPr="00C53DFA">
        <w:rPr>
          <w:rFonts w:ascii="Rockwell Extra Bold" w:hAnsi="Rockwell Extra Bold" w:hint="cs"/>
          <w:sz w:val="28"/>
          <w:szCs w:val="28"/>
          <w:rtl/>
        </w:rPr>
        <w:t>,</w:t>
      </w:r>
      <w:r w:rsidRPr="00C53DFA">
        <w:rPr>
          <w:rFonts w:ascii="Rockwell Extra Bold" w:hAnsi="Rockwell Extra Bold" w:hint="cs"/>
          <w:sz w:val="28"/>
          <w:szCs w:val="28"/>
          <w:rtl/>
        </w:rPr>
        <w:t xml:space="preserve"> ויאלץ לחזור עליה בסמסטר העוקב.</w:t>
      </w:r>
    </w:p>
    <w:p w14:paraId="579FA4FB" w14:textId="483898B4" w:rsidR="0034602D" w:rsidRPr="00B8297D" w:rsidRDefault="0034602D" w:rsidP="00B8297D">
      <w:pPr>
        <w:pStyle w:val="a9"/>
        <w:numPr>
          <w:ilvl w:val="0"/>
          <w:numId w:val="13"/>
        </w:numPr>
        <w:spacing w:line="360" w:lineRule="auto"/>
        <w:jc w:val="both"/>
        <w:rPr>
          <w:rFonts w:ascii="Rockwell Extra Bold" w:hAnsi="Rockwell Extra Bold"/>
          <w:sz w:val="28"/>
          <w:szCs w:val="28"/>
        </w:rPr>
      </w:pPr>
      <w:r w:rsidRPr="00B8297D">
        <w:rPr>
          <w:rFonts w:ascii="Rockwell Extra Bold" w:hAnsi="Rockwell Extra Bold" w:hint="cs"/>
          <w:sz w:val="28"/>
          <w:szCs w:val="28"/>
          <w:rtl/>
        </w:rPr>
        <w:t>סטודנטים העושים התמחות /פרויקט גמר שלא קראו היטב את הנחיות הבטיחות של החומרים עמם הם עובדים, או לא פנו לקבלת הנחי</w:t>
      </w:r>
      <w:r w:rsidRPr="00B8297D">
        <w:rPr>
          <w:rFonts w:ascii="Rockwell Extra Bold" w:hAnsi="Rockwell Extra Bold" w:hint="eastAsia"/>
          <w:sz w:val="28"/>
          <w:szCs w:val="28"/>
          <w:rtl/>
        </w:rPr>
        <w:t>ה</w:t>
      </w:r>
      <w:r w:rsidRPr="00B8297D">
        <w:rPr>
          <w:rFonts w:ascii="Rockwell Extra Bold" w:hAnsi="Rockwell Extra Bold" w:hint="cs"/>
          <w:sz w:val="28"/>
          <w:szCs w:val="28"/>
          <w:rtl/>
        </w:rPr>
        <w:t xml:space="preserve"> והדרכה ממוקדת לגבי שימוש נכון עם החומרים, תופסק עבודתם במעבדה במשך 3 ימים לצורך הכנת רקע כתוב על כל החומרים עמם הם עובדים.</w:t>
      </w:r>
    </w:p>
    <w:p w14:paraId="579FA4FE" w14:textId="0DC9F284" w:rsidR="0034602D" w:rsidRPr="00B8297D" w:rsidRDefault="0034602D" w:rsidP="00B8297D">
      <w:pPr>
        <w:pStyle w:val="a9"/>
        <w:numPr>
          <w:ilvl w:val="0"/>
          <w:numId w:val="13"/>
        </w:numPr>
        <w:spacing w:line="360" w:lineRule="auto"/>
        <w:jc w:val="both"/>
        <w:rPr>
          <w:rFonts w:ascii="Rockwell Extra Bold" w:hAnsi="Rockwell Extra Bold"/>
          <w:sz w:val="28"/>
          <w:szCs w:val="28"/>
          <w:rtl/>
        </w:rPr>
      </w:pPr>
      <w:r w:rsidRPr="00B8297D">
        <w:rPr>
          <w:rFonts w:ascii="Rockwell Extra Bold" w:hAnsi="Rockwell Extra Bold" w:hint="cs"/>
          <w:sz w:val="28"/>
          <w:szCs w:val="28"/>
          <w:rtl/>
        </w:rPr>
        <w:t>סטודנט העושה התמחות/פרויקט גמר, אשר השאיר את מקום עבודתו ללא סדר, או השאיר ציוד דולק ללא שימוש, יוזמן ל</w:t>
      </w:r>
      <w:r w:rsidR="001C01A4" w:rsidRPr="00B8297D">
        <w:rPr>
          <w:rFonts w:ascii="Rockwell Extra Bold" w:hAnsi="Rockwell Extra Bold" w:hint="cs"/>
          <w:sz w:val="28"/>
          <w:szCs w:val="28"/>
          <w:rtl/>
        </w:rPr>
        <w:t>מנהלת</w:t>
      </w:r>
      <w:r w:rsidRPr="00B8297D">
        <w:rPr>
          <w:rFonts w:ascii="Rockwell Extra Bold" w:hAnsi="Rockwell Extra Bold" w:hint="cs"/>
          <w:sz w:val="28"/>
          <w:szCs w:val="28"/>
          <w:rtl/>
        </w:rPr>
        <w:t xml:space="preserve"> המעבדות לצורך הבהרה חוזרת של נהלי העבודה. במידה והתנהלות כזו תישנה, תופסק עבודתו לשבוע.</w:t>
      </w:r>
    </w:p>
    <w:p w14:paraId="579FA4FF" w14:textId="77777777" w:rsidR="0034602D" w:rsidRPr="005D79F4" w:rsidRDefault="0034602D" w:rsidP="001F7A41">
      <w:pPr>
        <w:bidi/>
        <w:spacing w:line="360" w:lineRule="auto"/>
        <w:ind w:left="644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</w:p>
    <w:p w14:paraId="579FA501" w14:textId="402E8795" w:rsidR="0034602D" w:rsidRPr="005D79F4" w:rsidRDefault="00D243A2" w:rsidP="00E007B8">
      <w:pPr>
        <w:bidi/>
        <w:spacing w:line="360" w:lineRule="auto"/>
        <w:ind w:left="720"/>
        <w:jc w:val="center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  <w:r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עבודה נעימה</w:t>
      </w:r>
    </w:p>
    <w:p w14:paraId="75313FD1" w14:textId="77777777" w:rsidR="00D243A2" w:rsidRDefault="00D243A2" w:rsidP="00E007B8">
      <w:pPr>
        <w:bidi/>
        <w:spacing w:line="360" w:lineRule="auto"/>
        <w:ind w:left="720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</w:p>
    <w:p w14:paraId="6EC512D0" w14:textId="4F9729F3" w:rsidR="00E007B8" w:rsidRDefault="00E007B8" w:rsidP="00D243A2">
      <w:pPr>
        <w:bidi/>
        <w:spacing w:line="360" w:lineRule="auto"/>
        <w:ind w:left="720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  <w:r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עינב גולן </w:t>
      </w:r>
    </w:p>
    <w:p w14:paraId="579FA503" w14:textId="366C2B47" w:rsidR="00205502" w:rsidRPr="005D79F4" w:rsidRDefault="0034602D" w:rsidP="00E007B8">
      <w:pPr>
        <w:bidi/>
        <w:spacing w:line="360" w:lineRule="auto"/>
        <w:ind w:left="720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מנהלת מעבדות</w:t>
      </w:r>
    </w:p>
    <w:p w14:paraId="579FA504" w14:textId="77777777" w:rsidR="0034602D" w:rsidRPr="005D79F4" w:rsidRDefault="00205502" w:rsidP="001F7A41">
      <w:pPr>
        <w:bidi/>
        <w:spacing w:line="360" w:lineRule="auto"/>
        <w:ind w:left="720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  <w:r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>המחלקה להנדסת</w:t>
      </w:r>
      <w:r w:rsidR="0034602D" w:rsidRPr="005D79F4">
        <w:rPr>
          <w:rFonts w:ascii="Rockwell Extra Bold" w:hAnsi="Rockwell Extra Bold" w:cs="David" w:hint="cs"/>
          <w:noProof w:val="0"/>
          <w:sz w:val="28"/>
          <w:szCs w:val="28"/>
          <w:rtl/>
          <w:lang w:eastAsia="he-IL"/>
        </w:rPr>
        <w:t xml:space="preserve"> ביוטכנולוגיה</w:t>
      </w:r>
    </w:p>
    <w:p w14:paraId="579FA505" w14:textId="77777777" w:rsidR="0034602D" w:rsidRPr="005D79F4" w:rsidRDefault="0034602D" w:rsidP="001F7A41">
      <w:pPr>
        <w:bidi/>
        <w:spacing w:line="360" w:lineRule="auto"/>
        <w:ind w:left="720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</w:p>
    <w:p w14:paraId="579FA507" w14:textId="22D5B289" w:rsidR="0034602D" w:rsidRDefault="0034602D" w:rsidP="001F7A41">
      <w:pPr>
        <w:bidi/>
        <w:spacing w:line="360" w:lineRule="auto"/>
        <w:ind w:left="720"/>
        <w:jc w:val="center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</w:p>
    <w:p w14:paraId="7B2EE996" w14:textId="51C42C0F" w:rsidR="00B8297D" w:rsidRDefault="00B8297D" w:rsidP="00B8297D">
      <w:pPr>
        <w:bidi/>
        <w:spacing w:line="360" w:lineRule="auto"/>
        <w:ind w:left="720"/>
        <w:jc w:val="center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</w:p>
    <w:p w14:paraId="6DDB0BFF" w14:textId="07681998" w:rsidR="00B8297D" w:rsidRDefault="00B8297D" w:rsidP="00B8297D">
      <w:pPr>
        <w:bidi/>
        <w:spacing w:line="360" w:lineRule="auto"/>
        <w:ind w:left="720"/>
        <w:jc w:val="center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</w:p>
    <w:p w14:paraId="3FAA9BAF" w14:textId="77777777" w:rsidR="00B8297D" w:rsidRPr="005D79F4" w:rsidRDefault="00B8297D" w:rsidP="00B8297D">
      <w:pPr>
        <w:bidi/>
        <w:spacing w:line="360" w:lineRule="auto"/>
        <w:ind w:left="720"/>
        <w:jc w:val="center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</w:p>
    <w:p w14:paraId="579FA508" w14:textId="237C4E77" w:rsidR="0034602D" w:rsidRPr="005D79F4" w:rsidRDefault="0034602D" w:rsidP="001F7A41">
      <w:pPr>
        <w:bidi/>
        <w:spacing w:line="360" w:lineRule="auto"/>
        <w:ind w:left="720"/>
        <w:jc w:val="center"/>
        <w:rPr>
          <w:rFonts w:ascii="Rockwell Extra Bold" w:hAnsi="Rockwell Extra Bold" w:cs="David"/>
          <w:noProof w:val="0"/>
          <w:sz w:val="28"/>
          <w:szCs w:val="28"/>
          <w:rtl/>
          <w:lang w:eastAsia="he-IL"/>
        </w:rPr>
      </w:pPr>
    </w:p>
    <w:p w14:paraId="579FA51D" w14:textId="16397AF0" w:rsidR="00B3570D" w:rsidRDefault="00DE3BF2" w:rsidP="001F7A41">
      <w:pPr>
        <w:bidi/>
        <w:spacing w:after="200" w:line="360" w:lineRule="auto"/>
        <w:ind w:left="116"/>
        <w:contextualSpacing/>
        <w:rPr>
          <w:rFonts w:ascii="Cambria" w:hAnsi="Cambria" w:cs="David"/>
          <w:b/>
          <w:bCs/>
          <w:noProof w:val="0"/>
          <w:sz w:val="40"/>
          <w:szCs w:val="40"/>
          <w:rtl/>
        </w:rPr>
      </w:pPr>
      <w:r w:rsidRPr="005D79F4">
        <w:rPr>
          <w:rFonts w:ascii="Cambria" w:hAnsi="Cambria" w:cs="David" w:hint="cs"/>
          <w:b/>
          <w:bCs/>
          <w:noProof w:val="0"/>
          <w:sz w:val="40"/>
          <w:szCs w:val="40"/>
          <w:rtl/>
        </w:rPr>
        <w:lastRenderedPageBreak/>
        <w:t>כללי</w:t>
      </w:r>
      <w:r w:rsidR="0034602D" w:rsidRPr="005D79F4">
        <w:rPr>
          <w:rFonts w:ascii="Cambria" w:hAnsi="Cambria" w:cs="David" w:hint="cs"/>
          <w:b/>
          <w:bCs/>
          <w:noProof w:val="0"/>
          <w:sz w:val="40"/>
          <w:szCs w:val="40"/>
          <w:rtl/>
        </w:rPr>
        <w:t xml:space="preserve"> הבטיחות</w:t>
      </w:r>
      <w:r w:rsidRPr="005D79F4">
        <w:rPr>
          <w:rFonts w:ascii="Cambria" w:hAnsi="Cambria" w:cs="David" w:hint="cs"/>
          <w:b/>
          <w:bCs/>
          <w:noProof w:val="0"/>
          <w:sz w:val="40"/>
          <w:szCs w:val="40"/>
          <w:rtl/>
        </w:rPr>
        <w:t xml:space="preserve"> </w:t>
      </w:r>
      <w:r w:rsidR="0003736D" w:rsidRPr="005D79F4">
        <w:rPr>
          <w:rFonts w:ascii="Cambria" w:hAnsi="Cambria" w:cs="David" w:hint="cs"/>
          <w:b/>
          <w:bCs/>
          <w:noProof w:val="0"/>
          <w:sz w:val="40"/>
          <w:szCs w:val="40"/>
          <w:rtl/>
        </w:rPr>
        <w:t xml:space="preserve">והתנהגות </w:t>
      </w:r>
      <w:r w:rsidR="00B3570D" w:rsidRPr="005D79F4">
        <w:rPr>
          <w:rFonts w:ascii="Cambria" w:hAnsi="Cambria" w:cs="David"/>
          <w:b/>
          <w:bCs/>
          <w:noProof w:val="0"/>
          <w:sz w:val="40"/>
          <w:szCs w:val="40"/>
          <w:rtl/>
        </w:rPr>
        <w:t>–</w:t>
      </w:r>
      <w:r w:rsidR="00B3570D" w:rsidRPr="005D79F4">
        <w:rPr>
          <w:rFonts w:ascii="Cambria" w:hAnsi="Cambria" w:cs="David" w:hint="cs"/>
          <w:b/>
          <w:bCs/>
          <w:noProof w:val="0"/>
          <w:sz w:val="40"/>
          <w:szCs w:val="40"/>
          <w:rtl/>
        </w:rPr>
        <w:t xml:space="preserve"> </w:t>
      </w:r>
      <w:r w:rsidR="00844923" w:rsidRPr="005D79F4">
        <w:rPr>
          <w:rFonts w:ascii="Cambria" w:hAnsi="Cambria" w:cs="David" w:hint="cs"/>
          <w:b/>
          <w:bCs/>
          <w:noProof w:val="0"/>
          <w:sz w:val="40"/>
          <w:szCs w:val="40"/>
          <w:rtl/>
        </w:rPr>
        <w:t xml:space="preserve"> </w:t>
      </w:r>
      <w:r w:rsidR="00B3570D" w:rsidRPr="005D79F4">
        <w:rPr>
          <w:rFonts w:ascii="Cambria" w:hAnsi="Cambria" w:cs="David" w:hint="cs"/>
          <w:b/>
          <w:bCs/>
          <w:noProof w:val="0"/>
          <w:sz w:val="40"/>
          <w:szCs w:val="40"/>
          <w:rtl/>
        </w:rPr>
        <w:t>במעבדות במחלקה לביוטכנולוגיה:</w:t>
      </w:r>
    </w:p>
    <w:p w14:paraId="1EE3A4AE" w14:textId="77777777" w:rsidR="00835442" w:rsidRPr="00835442" w:rsidRDefault="00835442" w:rsidP="00835442">
      <w:pPr>
        <w:pStyle w:val="a9"/>
        <w:spacing w:line="360" w:lineRule="auto"/>
        <w:ind w:left="-4"/>
        <w:rPr>
          <w:rStyle w:val="aa"/>
          <w:rFonts w:ascii="David" w:hAnsi="David" w:cs="David"/>
          <w:bCs/>
          <w:sz w:val="28"/>
          <w:szCs w:val="28"/>
          <w:rtl/>
        </w:rPr>
      </w:pPr>
      <w:r w:rsidRPr="00835442">
        <w:rPr>
          <w:rStyle w:val="aa"/>
          <w:rFonts w:ascii="David" w:hAnsi="David" w:cs="David"/>
          <w:bCs/>
          <w:sz w:val="28"/>
          <w:szCs w:val="28"/>
          <w:rtl/>
        </w:rPr>
        <w:t>סטודנט/ת יקר/ה!</w:t>
      </w:r>
    </w:p>
    <w:p w14:paraId="1E316A80" w14:textId="442B15A6" w:rsidR="00835442" w:rsidRPr="00835442" w:rsidRDefault="00835442" w:rsidP="00835442">
      <w:pPr>
        <w:pStyle w:val="a9"/>
        <w:spacing w:line="360" w:lineRule="auto"/>
        <w:ind w:left="-4"/>
        <w:rPr>
          <w:rStyle w:val="aa"/>
          <w:rFonts w:ascii="David" w:hAnsi="David" w:cs="David"/>
          <w:bCs/>
          <w:sz w:val="28"/>
          <w:szCs w:val="28"/>
          <w:rtl/>
        </w:rPr>
      </w:pPr>
      <w:r w:rsidRPr="00835442">
        <w:rPr>
          <w:rStyle w:val="aa"/>
          <w:rFonts w:ascii="David" w:hAnsi="David" w:cs="David"/>
          <w:bCs/>
          <w:sz w:val="28"/>
          <w:szCs w:val="28"/>
          <w:rtl/>
        </w:rPr>
        <w:t>אתה אחראי</w:t>
      </w:r>
      <w:r w:rsidR="00732918">
        <w:rPr>
          <w:rStyle w:val="aa"/>
          <w:rFonts w:ascii="David" w:hAnsi="David" w:cs="David" w:hint="cs"/>
          <w:bCs/>
          <w:sz w:val="28"/>
          <w:szCs w:val="28"/>
          <w:rtl/>
        </w:rPr>
        <w:t>/ת</w:t>
      </w:r>
      <w:r w:rsidRPr="00835442">
        <w:rPr>
          <w:rStyle w:val="aa"/>
          <w:rFonts w:ascii="David" w:hAnsi="David" w:cs="David"/>
          <w:bCs/>
          <w:sz w:val="28"/>
          <w:szCs w:val="28"/>
          <w:rtl/>
        </w:rPr>
        <w:t xml:space="preserve"> אישית לבטיחותך.</w:t>
      </w:r>
    </w:p>
    <w:p w14:paraId="68CF6852" w14:textId="0E3DF77E" w:rsidR="00835442" w:rsidRDefault="00835442" w:rsidP="00835442">
      <w:pPr>
        <w:pStyle w:val="a9"/>
        <w:spacing w:line="360" w:lineRule="auto"/>
        <w:ind w:left="-4"/>
        <w:rPr>
          <w:rStyle w:val="aa"/>
          <w:rFonts w:ascii="David" w:hAnsi="David" w:cs="David"/>
          <w:bCs/>
          <w:sz w:val="28"/>
          <w:szCs w:val="28"/>
          <w:rtl/>
        </w:rPr>
      </w:pPr>
      <w:r w:rsidRPr="00835442">
        <w:rPr>
          <w:rStyle w:val="aa"/>
          <w:rFonts w:ascii="David" w:hAnsi="David" w:cs="David"/>
          <w:bCs/>
          <w:sz w:val="28"/>
          <w:szCs w:val="28"/>
          <w:rtl/>
        </w:rPr>
        <w:t>עליך ללמוד ולפעול בהתאם להוראות הבטיחות הנהוגות במעבדה, על מנת למנוע טעויות וסכנות העלולות לפגוע בך ובסביבתך.</w:t>
      </w:r>
    </w:p>
    <w:p w14:paraId="7A4C5A83" w14:textId="77777777" w:rsidR="001D0648" w:rsidRPr="00835442" w:rsidRDefault="001D0648" w:rsidP="00835442">
      <w:pPr>
        <w:pStyle w:val="a9"/>
        <w:spacing w:line="360" w:lineRule="auto"/>
        <w:ind w:left="-4"/>
        <w:rPr>
          <w:rStyle w:val="aa"/>
          <w:rFonts w:ascii="David" w:hAnsi="David" w:cs="David"/>
          <w:bCs/>
          <w:sz w:val="28"/>
          <w:szCs w:val="28"/>
          <w:rtl/>
        </w:rPr>
      </w:pPr>
    </w:p>
    <w:p w14:paraId="579FA51F" w14:textId="129C87EB" w:rsidR="0034602D" w:rsidRPr="00B07586" w:rsidRDefault="0034602D" w:rsidP="00B07586">
      <w:pPr>
        <w:pStyle w:val="a9"/>
        <w:numPr>
          <w:ilvl w:val="0"/>
          <w:numId w:val="31"/>
        </w:numPr>
        <w:spacing w:after="200" w:line="360" w:lineRule="auto"/>
        <w:rPr>
          <w:rFonts w:ascii="David" w:hAnsi="Cambria"/>
          <w:b/>
          <w:bCs/>
          <w:sz w:val="28"/>
          <w:szCs w:val="28"/>
          <w:u w:val="single"/>
          <w:rtl/>
          <w:lang w:bidi="en-US"/>
        </w:rPr>
      </w:pPr>
      <w:r w:rsidRPr="00B07586">
        <w:rPr>
          <w:rFonts w:ascii="Cambria" w:hAnsi="Cambria" w:hint="cs"/>
          <w:b/>
          <w:bCs/>
          <w:sz w:val="28"/>
          <w:szCs w:val="28"/>
          <w:u w:val="single"/>
          <w:rtl/>
        </w:rPr>
        <w:t>הכרת המעבדה וסביבתה</w:t>
      </w:r>
      <w:r w:rsidRPr="00B07586">
        <w:rPr>
          <w:rFonts w:ascii="David" w:hAnsi="Cambria" w:hint="cs"/>
          <w:b/>
          <w:bCs/>
          <w:sz w:val="28"/>
          <w:szCs w:val="28"/>
          <w:u w:val="single"/>
          <w:rtl/>
          <w:lang w:bidi="en-US"/>
        </w:rPr>
        <w:t>.</w:t>
      </w:r>
    </w:p>
    <w:p w14:paraId="579FA520" w14:textId="27F37769" w:rsidR="0034602D" w:rsidRPr="005D79F4" w:rsidRDefault="0034602D" w:rsidP="005C657F">
      <w:pPr>
        <w:bidi/>
        <w:spacing w:after="200" w:line="360" w:lineRule="auto"/>
        <w:ind w:left="566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חדרי המעבדה נמצאים בבניין </w:t>
      </w:r>
      <w:r w:rsidRPr="005D79F4">
        <w:rPr>
          <w:rFonts w:ascii="Cambria" w:hAnsi="Cambria" w:cs="David" w:hint="cs"/>
          <w:noProof w:val="0"/>
          <w:sz w:val="28"/>
          <w:szCs w:val="28"/>
          <w:lang w:bidi="en-US"/>
        </w:rPr>
        <w:t>D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מפלס 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2,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כוללים 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11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חדרי מעבדה הנמצאים משני צידי המסדרון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21" w14:textId="1F65E19D" w:rsidR="0034602D" w:rsidRPr="003420C3" w:rsidRDefault="0034602D" w:rsidP="00B07586">
      <w:pPr>
        <w:numPr>
          <w:ilvl w:val="0"/>
          <w:numId w:val="31"/>
        </w:numPr>
        <w:bidi/>
        <w:spacing w:after="200" w:line="360" w:lineRule="auto"/>
        <w:contextualSpacing/>
        <w:rPr>
          <w:rFonts w:ascii="David" w:hAnsi="Cambria" w:cs="David"/>
          <w:b/>
          <w:bCs/>
          <w:noProof w:val="0"/>
          <w:sz w:val="28"/>
          <w:szCs w:val="28"/>
          <w:u w:val="single"/>
          <w:rtl/>
          <w:lang w:bidi="en-US"/>
        </w:rPr>
      </w:pPr>
      <w:r w:rsidRPr="003420C3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t>מיקום אביזרי הבטיחות</w:t>
      </w:r>
      <w:r w:rsidRPr="003420C3">
        <w:rPr>
          <w:rFonts w:ascii="David" w:hAnsi="Cambria" w:cs="David" w:hint="cs"/>
          <w:b/>
          <w:bCs/>
          <w:noProof w:val="0"/>
          <w:sz w:val="28"/>
          <w:szCs w:val="28"/>
          <w:u w:val="single"/>
          <w:rtl/>
          <w:lang w:bidi="en-US"/>
        </w:rPr>
        <w:t>.</w:t>
      </w:r>
    </w:p>
    <w:p w14:paraId="579FA522" w14:textId="40085D62" w:rsidR="0034602D" w:rsidRPr="005D79F4" w:rsidRDefault="0034602D" w:rsidP="005C657F">
      <w:pPr>
        <w:bidi/>
        <w:spacing w:after="200" w:line="360" w:lineRule="auto"/>
        <w:ind w:left="566"/>
        <w:contextualSpacing/>
        <w:rPr>
          <w:rFonts w:ascii="David" w:hAnsi="Cambria" w:cs="David"/>
          <w:noProof w:val="0"/>
          <w:sz w:val="28"/>
          <w:szCs w:val="28"/>
          <w:rtl/>
        </w:rPr>
      </w:pPr>
      <w:r w:rsidRPr="002D4DB5">
        <w:rPr>
          <w:rFonts w:ascii="Cambria" w:hAnsi="Cambria" w:cs="David" w:hint="cs"/>
          <w:b/>
          <w:bCs/>
          <w:noProof w:val="0"/>
          <w:color w:val="FF0000"/>
          <w:sz w:val="28"/>
          <w:szCs w:val="28"/>
          <w:rtl/>
        </w:rPr>
        <w:t>מקלחת חירום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-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על יד דלת</w:t>
      </w:r>
      <w:r w:rsidR="002045D5">
        <w:rPr>
          <w:rFonts w:ascii="Cambria" w:hAnsi="Cambria" w:cs="David" w:hint="cs"/>
          <w:noProof w:val="0"/>
          <w:sz w:val="28"/>
          <w:szCs w:val="28"/>
          <w:rtl/>
        </w:rPr>
        <w:t xml:space="preserve"> 207,</w:t>
      </w:r>
      <w:r w:rsidR="00E938D4">
        <w:rPr>
          <w:rFonts w:ascii="Cambria" w:hAnsi="Cambria" w:cs="David" w:hint="cs"/>
          <w:noProof w:val="0"/>
          <w:sz w:val="28"/>
          <w:szCs w:val="28"/>
          <w:rtl/>
        </w:rPr>
        <w:t xml:space="preserve"> 211,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229,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ו </w:t>
      </w:r>
      <w:r w:rsidRPr="005D79F4">
        <w:rPr>
          <w:rFonts w:ascii="Cambria" w:hAnsi="Cambria" w:cs="David"/>
          <w:noProof w:val="0"/>
          <w:sz w:val="28"/>
          <w:szCs w:val="28"/>
          <w:rtl/>
        </w:rPr>
        <w:t>–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 231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'.</w:t>
      </w:r>
      <w:r w:rsidR="00B07586">
        <w:rPr>
          <w:rFonts w:ascii="David" w:hAnsi="Cambria" w:cs="David"/>
          <w:noProof w:val="0"/>
          <w:sz w:val="28"/>
          <w:szCs w:val="28"/>
          <w:lang w:bidi="en-US"/>
        </w:rPr>
        <w:t xml:space="preserve">   </w:t>
      </w:r>
      <w:r w:rsidR="00B07586">
        <w:rPr>
          <w:rFonts w:ascii="David" w:hAnsi="Cambria" w:cs="David" w:hint="cs"/>
          <w:noProof w:val="0"/>
          <w:sz w:val="28"/>
          <w:szCs w:val="28"/>
          <w:rtl/>
        </w:rPr>
        <w:t xml:space="preserve"> </w:t>
      </w:r>
    </w:p>
    <w:p w14:paraId="579FA523" w14:textId="24EBEB41" w:rsidR="0034602D" w:rsidRPr="005D79F4" w:rsidRDefault="0034602D" w:rsidP="005C657F">
      <w:pPr>
        <w:bidi/>
        <w:spacing w:after="200" w:line="360" w:lineRule="auto"/>
        <w:ind w:left="566"/>
        <w:contextualSpacing/>
        <w:rPr>
          <w:rFonts w:ascii="David" w:hAnsi="Cambria" w:cs="David"/>
          <w:noProof w:val="0"/>
          <w:sz w:val="28"/>
          <w:szCs w:val="28"/>
          <w:lang w:bidi="en-US"/>
        </w:rPr>
      </w:pPr>
      <w:r w:rsidRPr="002D4DB5">
        <w:rPr>
          <w:rFonts w:ascii="Cambria" w:hAnsi="Cambria" w:cs="David" w:hint="cs"/>
          <w:b/>
          <w:bCs/>
          <w:noProof w:val="0"/>
          <w:color w:val="FF0000"/>
          <w:sz w:val="28"/>
          <w:szCs w:val="28"/>
          <w:rtl/>
        </w:rPr>
        <w:t>מתקן לשטיפת עיניים</w:t>
      </w:r>
      <w:r w:rsidRPr="002D4DB5">
        <w:rPr>
          <w:rFonts w:ascii="Cambria" w:hAnsi="Cambria" w:cs="David" w:hint="cs"/>
          <w:noProof w:val="0"/>
          <w:color w:val="FF0000"/>
          <w:sz w:val="28"/>
          <w:szCs w:val="28"/>
          <w:rtl/>
        </w:rPr>
        <w:t xml:space="preserve"> </w:t>
      </w:r>
      <w:r w:rsidRPr="005D79F4">
        <w:rPr>
          <w:rFonts w:ascii="Cambria" w:hAnsi="Cambria" w:cs="David"/>
          <w:noProof w:val="0"/>
          <w:sz w:val="28"/>
          <w:szCs w:val="28"/>
          <w:rtl/>
        </w:rPr>
        <w:t>–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Pr="00C95FBE">
        <w:rPr>
          <w:rFonts w:ascii="Cambria" w:hAnsi="Cambria" w:cs="David" w:hint="cs"/>
          <w:noProof w:val="0"/>
          <w:sz w:val="28"/>
          <w:szCs w:val="28"/>
          <w:highlight w:val="yellow"/>
          <w:rtl/>
        </w:rPr>
        <w:t>מתקן נייד בראש כל שולחן</w:t>
      </w:r>
      <w:r w:rsidRPr="00C95FBE">
        <w:rPr>
          <w:rFonts w:ascii="David" w:hAnsi="Cambria" w:cs="David" w:hint="cs"/>
          <w:noProof w:val="0"/>
          <w:sz w:val="28"/>
          <w:szCs w:val="28"/>
          <w:highlight w:val="yellow"/>
          <w:rtl/>
          <w:lang w:bidi="en-US"/>
        </w:rPr>
        <w:t xml:space="preserve">, </w:t>
      </w:r>
      <w:r w:rsidRPr="00C95FBE">
        <w:rPr>
          <w:rFonts w:ascii="Cambria" w:hAnsi="Cambria" w:cs="David" w:hint="cs"/>
          <w:noProof w:val="0"/>
          <w:sz w:val="28"/>
          <w:szCs w:val="28"/>
          <w:highlight w:val="yellow"/>
          <w:rtl/>
        </w:rPr>
        <w:t>מתקן קבוע ליד דלתות מס</w:t>
      </w:r>
      <w:r w:rsidRPr="00C95FBE">
        <w:rPr>
          <w:rFonts w:ascii="David" w:hAnsi="Cambria" w:cs="David" w:hint="cs"/>
          <w:noProof w:val="0"/>
          <w:sz w:val="28"/>
          <w:szCs w:val="28"/>
          <w:highlight w:val="yellow"/>
          <w:rtl/>
          <w:lang w:bidi="en-US"/>
        </w:rPr>
        <w:t>' 229 ,231</w:t>
      </w:r>
      <w:r w:rsidRPr="00C95FBE">
        <w:rPr>
          <w:rFonts w:ascii="Cambria" w:hAnsi="Cambria" w:cs="David" w:hint="cs"/>
          <w:noProof w:val="0"/>
          <w:sz w:val="28"/>
          <w:szCs w:val="28"/>
          <w:highlight w:val="yellow"/>
          <w:rtl/>
        </w:rPr>
        <w:t>א</w:t>
      </w:r>
      <w:r w:rsidRPr="00C95FBE">
        <w:rPr>
          <w:rFonts w:ascii="David" w:hAnsi="Cambria" w:cs="David" w:hint="cs"/>
          <w:noProof w:val="0"/>
          <w:sz w:val="28"/>
          <w:szCs w:val="28"/>
          <w:highlight w:val="yellow"/>
          <w:rtl/>
          <w:lang w:bidi="en-US"/>
        </w:rPr>
        <w:t>'.</w:t>
      </w:r>
    </w:p>
    <w:p w14:paraId="579FA524" w14:textId="1FD48077" w:rsidR="0034602D" w:rsidRPr="005D79F4" w:rsidRDefault="0034602D" w:rsidP="005C657F">
      <w:pPr>
        <w:bidi/>
        <w:spacing w:after="200" w:line="360" w:lineRule="auto"/>
        <w:ind w:left="566"/>
        <w:contextualSpacing/>
        <w:rPr>
          <w:rFonts w:ascii="David" w:hAnsi="Cambria" w:cs="David"/>
          <w:noProof w:val="0"/>
          <w:sz w:val="28"/>
          <w:szCs w:val="28"/>
          <w:lang w:bidi="en-US"/>
        </w:rPr>
      </w:pPr>
      <w:r w:rsidRPr="002D4DB5">
        <w:rPr>
          <w:rFonts w:ascii="Cambria" w:hAnsi="Cambria" w:cs="David" w:hint="cs"/>
          <w:b/>
          <w:bCs/>
          <w:noProof w:val="0"/>
          <w:color w:val="FF0000"/>
          <w:sz w:val="28"/>
          <w:szCs w:val="28"/>
          <w:rtl/>
        </w:rPr>
        <w:t>מטף כיבוי אש</w:t>
      </w:r>
      <w:r w:rsidRPr="002D4DB5">
        <w:rPr>
          <w:rFonts w:ascii="Cambria" w:hAnsi="Cambria" w:cs="David" w:hint="cs"/>
          <w:noProof w:val="0"/>
          <w:color w:val="FF0000"/>
          <w:sz w:val="28"/>
          <w:szCs w:val="28"/>
          <w:rtl/>
        </w:rPr>
        <w:t xml:space="preserve"> </w:t>
      </w:r>
      <w:r w:rsidRPr="005D79F4">
        <w:rPr>
          <w:rFonts w:ascii="Cambria" w:hAnsi="Cambria" w:cs="David"/>
          <w:noProof w:val="0"/>
          <w:sz w:val="28"/>
          <w:szCs w:val="28"/>
          <w:rtl/>
        </w:rPr>
        <w:t>–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ליד דלתות מס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' 208, 212, 208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', 229,231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', 210, 211, 207, 203.</w:t>
      </w:r>
    </w:p>
    <w:p w14:paraId="579FA525" w14:textId="17803304" w:rsidR="0034602D" w:rsidRPr="005D79F4" w:rsidRDefault="0034602D" w:rsidP="005C657F">
      <w:pPr>
        <w:bidi/>
        <w:spacing w:after="200" w:line="360" w:lineRule="auto"/>
        <w:ind w:left="566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 w:rsidRPr="002D4DB5">
        <w:rPr>
          <w:rFonts w:ascii="Cambria" w:hAnsi="Cambria" w:cs="David" w:hint="cs"/>
          <w:b/>
          <w:bCs/>
          <w:noProof w:val="0"/>
          <w:color w:val="FF0000"/>
          <w:sz w:val="28"/>
          <w:szCs w:val="28"/>
          <w:rtl/>
        </w:rPr>
        <w:t>דליי חול</w:t>
      </w:r>
      <w:r w:rsidRPr="002D4DB5">
        <w:rPr>
          <w:rFonts w:ascii="Cambria" w:hAnsi="Cambria" w:cs="David" w:hint="cs"/>
          <w:noProof w:val="0"/>
          <w:color w:val="FF0000"/>
          <w:sz w:val="28"/>
          <w:szCs w:val="28"/>
          <w:rtl/>
        </w:rPr>
        <w:t xml:space="preserve"> </w:t>
      </w:r>
      <w:r w:rsidRPr="005D79F4">
        <w:rPr>
          <w:rFonts w:ascii="Cambria" w:hAnsi="Cambria" w:cs="David"/>
          <w:noProof w:val="0"/>
          <w:sz w:val="28"/>
          <w:szCs w:val="28"/>
          <w:rtl/>
        </w:rPr>
        <w:t>–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ליד דלתות מס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' 229, 208, 231, 208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', 231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', 210, 211, 207, 203.</w:t>
      </w:r>
    </w:p>
    <w:p w14:paraId="579FA526" w14:textId="2D56ADAB" w:rsidR="0034602D" w:rsidRPr="005D79F4" w:rsidRDefault="0034602D" w:rsidP="005C657F">
      <w:pPr>
        <w:bidi/>
        <w:spacing w:after="200" w:line="360" w:lineRule="auto"/>
        <w:ind w:left="566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 w:rsidRPr="002D4DB5">
        <w:rPr>
          <w:rFonts w:ascii="Cambria" w:hAnsi="Cambria" w:cs="David" w:hint="cs"/>
          <w:b/>
          <w:bCs/>
          <w:noProof w:val="0"/>
          <w:color w:val="FF0000"/>
          <w:sz w:val="28"/>
          <w:szCs w:val="28"/>
          <w:rtl/>
        </w:rPr>
        <w:t>מפסק חשמל ראשי</w:t>
      </w:r>
      <w:r w:rsidRPr="002D4DB5">
        <w:rPr>
          <w:rFonts w:ascii="Cambria" w:hAnsi="Cambria" w:cs="David" w:hint="cs"/>
          <w:noProof w:val="0"/>
          <w:color w:val="FF0000"/>
          <w:sz w:val="28"/>
          <w:szCs w:val="28"/>
          <w:rtl/>
        </w:rPr>
        <w:t xml:space="preserve"> </w:t>
      </w:r>
      <w:r w:rsidRPr="005D79F4">
        <w:rPr>
          <w:rFonts w:ascii="Cambria" w:hAnsi="Cambria" w:cs="David"/>
          <w:noProof w:val="0"/>
          <w:sz w:val="28"/>
          <w:szCs w:val="28"/>
          <w:rtl/>
        </w:rPr>
        <w:t>–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ב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-231, 229, 212, 207, 208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ב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', 210, 211, 205. </w:t>
      </w:r>
    </w:p>
    <w:p w14:paraId="579FA527" w14:textId="77777777" w:rsidR="0034602D" w:rsidRPr="005D79F4" w:rsidRDefault="0034602D" w:rsidP="005C657F">
      <w:pPr>
        <w:bidi/>
        <w:spacing w:after="200" w:line="360" w:lineRule="auto"/>
        <w:ind w:left="566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 w:rsidRPr="002D4DB5">
        <w:rPr>
          <w:rFonts w:ascii="Cambria" w:hAnsi="Cambria" w:cs="David" w:hint="cs"/>
          <w:b/>
          <w:bCs/>
          <w:noProof w:val="0"/>
          <w:color w:val="FF0000"/>
          <w:sz w:val="28"/>
          <w:szCs w:val="28"/>
          <w:rtl/>
        </w:rPr>
        <w:t>ברז גז ראשי</w:t>
      </w:r>
      <w:r w:rsidRPr="002D4DB5">
        <w:rPr>
          <w:rFonts w:ascii="Cambria" w:hAnsi="Cambria" w:cs="David" w:hint="cs"/>
          <w:noProof w:val="0"/>
          <w:color w:val="FF0000"/>
          <w:sz w:val="28"/>
          <w:szCs w:val="28"/>
          <w:rtl/>
        </w:rPr>
        <w:t xml:space="preserve"> </w:t>
      </w:r>
      <w:r w:rsidRPr="005D79F4">
        <w:rPr>
          <w:rFonts w:ascii="Cambria" w:hAnsi="Cambria" w:cs="David"/>
          <w:noProof w:val="0"/>
          <w:sz w:val="28"/>
          <w:szCs w:val="28"/>
          <w:rtl/>
        </w:rPr>
        <w:t>–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במסדרון מחוץ למעבדות ליד דלת 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229,227, 212, 207.</w:t>
      </w:r>
    </w:p>
    <w:p w14:paraId="579FA528" w14:textId="61EB09CA" w:rsidR="0034602D" w:rsidRPr="003420C3" w:rsidRDefault="0034602D" w:rsidP="00B07586">
      <w:pPr>
        <w:numPr>
          <w:ilvl w:val="0"/>
          <w:numId w:val="31"/>
        </w:numPr>
        <w:bidi/>
        <w:spacing w:after="200" w:line="360" w:lineRule="auto"/>
        <w:contextualSpacing/>
        <w:rPr>
          <w:rFonts w:ascii="Cambria" w:hAnsi="Cambria" w:cs="David"/>
          <w:b/>
          <w:bCs/>
          <w:noProof w:val="0"/>
          <w:sz w:val="28"/>
          <w:szCs w:val="28"/>
          <w:u w:val="single"/>
          <w:lang w:bidi="en-US"/>
        </w:rPr>
      </w:pPr>
      <w:r w:rsidRPr="003420C3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t>הכרת נתיבי המילוט</w:t>
      </w:r>
    </w:p>
    <w:p w14:paraId="579FA529" w14:textId="66E7F5FB" w:rsidR="0034602D" w:rsidRPr="005D79F4" w:rsidRDefault="0034602D" w:rsidP="005C657F">
      <w:pPr>
        <w:bidi/>
        <w:spacing w:after="200" w:line="360" w:lineRule="auto"/>
        <w:ind w:left="1080" w:hanging="514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יציאות החרום </w:t>
      </w:r>
      <w:r w:rsidRPr="005D79F4">
        <w:rPr>
          <w:rFonts w:ascii="Cambria" w:hAnsi="Cambria" w:cs="David"/>
          <w:noProof w:val="0"/>
          <w:sz w:val="28"/>
          <w:szCs w:val="28"/>
          <w:rtl/>
        </w:rPr>
        <w:t>–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 2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דלתות 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229, 2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דלתות 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231, 212, 208, 208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', 227, 207, 205, 203.</w:t>
      </w:r>
    </w:p>
    <w:p w14:paraId="579FA52A" w14:textId="0E18813E" w:rsidR="0034602D" w:rsidRDefault="0034602D" w:rsidP="001F7A41">
      <w:pPr>
        <w:bidi/>
        <w:spacing w:after="200" w:line="360" w:lineRule="auto"/>
        <w:ind w:left="1080"/>
        <w:contextualSpacing/>
        <w:rPr>
          <w:rFonts w:ascii="David" w:hAnsi="Cambria" w:cs="David"/>
          <w:noProof w:val="0"/>
          <w:sz w:val="28"/>
          <w:szCs w:val="28"/>
          <w:rtl/>
        </w:rPr>
      </w:pPr>
    </w:p>
    <w:p w14:paraId="5D22F18D" w14:textId="209999BF" w:rsidR="001666A6" w:rsidRDefault="001666A6" w:rsidP="001666A6">
      <w:pPr>
        <w:bidi/>
        <w:spacing w:after="200" w:line="360" w:lineRule="auto"/>
        <w:ind w:left="1080"/>
        <w:contextualSpacing/>
        <w:rPr>
          <w:rFonts w:ascii="David" w:hAnsi="Cambria" w:cs="David"/>
          <w:noProof w:val="0"/>
          <w:sz w:val="28"/>
          <w:szCs w:val="28"/>
          <w:rtl/>
        </w:rPr>
      </w:pPr>
    </w:p>
    <w:p w14:paraId="3FAC00F7" w14:textId="44ADCFA2" w:rsidR="001666A6" w:rsidRDefault="001666A6" w:rsidP="001666A6">
      <w:pPr>
        <w:bidi/>
        <w:spacing w:after="200" w:line="360" w:lineRule="auto"/>
        <w:ind w:left="1080"/>
        <w:contextualSpacing/>
        <w:rPr>
          <w:rFonts w:ascii="David" w:hAnsi="Cambria" w:cs="David"/>
          <w:noProof w:val="0"/>
          <w:sz w:val="28"/>
          <w:szCs w:val="28"/>
          <w:rtl/>
        </w:rPr>
      </w:pPr>
    </w:p>
    <w:p w14:paraId="149059BD" w14:textId="40F69880" w:rsidR="001666A6" w:rsidRDefault="001666A6" w:rsidP="001666A6">
      <w:pPr>
        <w:bidi/>
        <w:spacing w:after="200" w:line="360" w:lineRule="auto"/>
        <w:ind w:left="1080"/>
        <w:contextualSpacing/>
        <w:rPr>
          <w:rFonts w:ascii="David" w:hAnsi="Cambria" w:cs="David"/>
          <w:noProof w:val="0"/>
          <w:sz w:val="28"/>
          <w:szCs w:val="28"/>
          <w:rtl/>
        </w:rPr>
      </w:pPr>
    </w:p>
    <w:p w14:paraId="4F453E64" w14:textId="2E775EA4" w:rsidR="001D0648" w:rsidRDefault="001D0648" w:rsidP="001D0648">
      <w:pPr>
        <w:bidi/>
        <w:spacing w:after="200" w:line="360" w:lineRule="auto"/>
        <w:ind w:left="1080"/>
        <w:contextualSpacing/>
        <w:rPr>
          <w:rFonts w:ascii="David" w:hAnsi="Cambria" w:cs="David"/>
          <w:noProof w:val="0"/>
          <w:sz w:val="28"/>
          <w:szCs w:val="28"/>
          <w:rtl/>
        </w:rPr>
      </w:pPr>
    </w:p>
    <w:p w14:paraId="34768B07" w14:textId="77777777" w:rsidR="001D0648" w:rsidRDefault="001D0648" w:rsidP="001D0648">
      <w:pPr>
        <w:bidi/>
        <w:spacing w:after="200" w:line="360" w:lineRule="auto"/>
        <w:ind w:left="1080"/>
        <w:contextualSpacing/>
        <w:rPr>
          <w:rFonts w:ascii="David" w:hAnsi="Cambria" w:cs="David"/>
          <w:noProof w:val="0"/>
          <w:sz w:val="28"/>
          <w:szCs w:val="28"/>
          <w:rtl/>
        </w:rPr>
      </w:pPr>
    </w:p>
    <w:p w14:paraId="31F8B092" w14:textId="77777777" w:rsidR="001666A6" w:rsidRPr="005D79F4" w:rsidRDefault="001666A6" w:rsidP="001666A6">
      <w:pPr>
        <w:bidi/>
        <w:spacing w:after="200" w:line="360" w:lineRule="auto"/>
        <w:ind w:left="1080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</w:p>
    <w:p w14:paraId="579FA52B" w14:textId="3CB00D0F" w:rsidR="0034602D" w:rsidRPr="005D79F4" w:rsidRDefault="0034602D" w:rsidP="00B07586">
      <w:pPr>
        <w:numPr>
          <w:ilvl w:val="0"/>
          <w:numId w:val="31"/>
        </w:numPr>
        <w:bidi/>
        <w:spacing w:after="200" w:line="360" w:lineRule="auto"/>
        <w:contextualSpacing/>
        <w:rPr>
          <w:rFonts w:ascii="Cambria" w:hAnsi="Cambria" w:cs="David"/>
          <w:b/>
          <w:bCs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lastRenderedPageBreak/>
        <w:t>כללי התנהגות נכונה במעבדה</w:t>
      </w:r>
      <w:r w:rsidRPr="005D79F4">
        <w:rPr>
          <w:rFonts w:ascii="David" w:hAnsi="Cambria" w:cs="David" w:hint="cs"/>
          <w:b/>
          <w:bCs/>
          <w:noProof w:val="0"/>
          <w:sz w:val="28"/>
          <w:szCs w:val="28"/>
          <w:u w:val="single"/>
          <w:rtl/>
          <w:lang w:bidi="en-US"/>
        </w:rPr>
        <w:t>:</w:t>
      </w:r>
    </w:p>
    <w:p w14:paraId="579FA52C" w14:textId="141CE808" w:rsidR="0034602D" w:rsidRPr="005D79F4" w:rsidRDefault="00F2171C" w:rsidP="001F7A41">
      <w:pPr>
        <w:bidi/>
        <w:spacing w:after="200" w:line="360" w:lineRule="auto"/>
        <w:ind w:left="1080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 w:rsidRPr="005D79F4">
        <w:rPr>
          <w:rFonts w:ascii="Cambria" w:hAnsi="Cambria" w:cs="David" w:hint="cs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579FA59F" wp14:editId="68B4DDA2">
            <wp:simplePos x="0" y="0"/>
            <wp:positionH relativeFrom="margin">
              <wp:posOffset>-278103</wp:posOffset>
            </wp:positionH>
            <wp:positionV relativeFrom="paragraph">
              <wp:posOffset>6046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" name="תמונה 3" descr="C:\Documents and Settings\Image\Local Settings\Temporary Internet Files\Content.IE5\ILHSG1S4\MP9004093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mage\Local Settings\Temporary Internet Files\Content.IE5\ILHSG1S4\MP90040939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FA52D" w14:textId="7DE1EAC6" w:rsidR="0034602D" w:rsidRDefault="00470CE9" w:rsidP="003420C3">
      <w:pPr>
        <w:numPr>
          <w:ilvl w:val="0"/>
          <w:numId w:val="16"/>
        </w:numPr>
        <w:bidi/>
        <w:spacing w:after="200" w:line="360" w:lineRule="auto"/>
        <w:ind w:left="850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470CE9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t>חובה</w:t>
      </w:r>
      <w:r w:rsidRPr="00470CE9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>
        <w:rPr>
          <w:rFonts w:ascii="Cambria" w:hAnsi="Cambria" w:cs="David" w:hint="cs"/>
          <w:noProof w:val="0"/>
          <w:sz w:val="28"/>
          <w:szCs w:val="28"/>
          <w:rtl/>
        </w:rPr>
        <w:t xml:space="preserve">לעבוד 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במעבדה </w:t>
      </w:r>
      <w:r w:rsidR="00616C23">
        <w:rPr>
          <w:rFonts w:ascii="Cambria" w:hAnsi="Cambria" w:cs="David" w:hint="cs"/>
          <w:noProof w:val="0"/>
          <w:sz w:val="28"/>
          <w:szCs w:val="28"/>
          <w:rtl/>
        </w:rPr>
        <w:t>עם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חלוק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="00FD584F">
        <w:rPr>
          <w:rFonts w:ascii="Cambria" w:hAnsi="Cambria" w:cs="David" w:hint="cs"/>
          <w:noProof w:val="0"/>
          <w:sz w:val="28"/>
          <w:szCs w:val="28"/>
          <w:rtl/>
        </w:rPr>
        <w:t>בגד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ארוך</w:t>
      </w:r>
      <w:r w:rsidR="00FD584F">
        <w:rPr>
          <w:rFonts w:ascii="Cambria" w:hAnsi="Cambria" w:cs="David" w:hint="cs"/>
          <w:noProof w:val="0"/>
          <w:sz w:val="28"/>
          <w:szCs w:val="28"/>
          <w:rtl/>
        </w:rPr>
        <w:t xml:space="preserve"> (מכנסיים, חצאית)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ונעלים </w:t>
      </w:r>
      <w:r w:rsidR="005B2CA4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סגורות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  <w:r w:rsidR="00531841" w:rsidRPr="005D79F4">
        <w:rPr>
          <w:rFonts w:hAnsi="Cambria" w:cs="David"/>
          <w:noProof w:val="0"/>
          <w:sz w:val="28"/>
          <w:szCs w:val="28"/>
          <w:lang w:bidi="en-US"/>
        </w:rPr>
        <w:t xml:space="preserve"> </w:t>
      </w:r>
      <w:r w:rsidR="00531841" w:rsidRPr="005D79F4">
        <w:rPr>
          <w:rFonts w:ascii="Cambria" w:hAnsi="Cambria" w:cs="David"/>
          <w:sz w:val="28"/>
          <w:szCs w:val="28"/>
        </w:rPr>
        <w:t xml:space="preserve"> </w:t>
      </w:r>
    </w:p>
    <w:p w14:paraId="47BF7FD2" w14:textId="1C093D17" w:rsidR="00F2171C" w:rsidRPr="00466E9A" w:rsidRDefault="00D77B51" w:rsidP="00466E9A">
      <w:pPr>
        <w:pStyle w:val="a9"/>
        <w:numPr>
          <w:ilvl w:val="0"/>
          <w:numId w:val="35"/>
        </w:numPr>
        <w:spacing w:after="200" w:line="360" w:lineRule="auto"/>
        <w:ind w:left="1133" w:hanging="283"/>
        <w:rPr>
          <w:rFonts w:ascii="Cambria" w:hAnsi="Cambria"/>
          <w:sz w:val="28"/>
          <w:szCs w:val="28"/>
          <w:lang w:bidi="en-US"/>
        </w:rPr>
      </w:pPr>
      <w:r w:rsidRPr="005D79F4">
        <w:rPr>
          <w:rFonts w:ascii="Cambria" w:hAnsi="Cambria" w:hint="cs"/>
          <w:noProof/>
          <w:rtl/>
        </w:rPr>
        <w:drawing>
          <wp:anchor distT="0" distB="0" distL="114300" distR="114300" simplePos="0" relativeHeight="251667456" behindDoc="1" locked="0" layoutInCell="1" allowOverlap="1" wp14:anchorId="579FA59D" wp14:editId="790E90DA">
            <wp:simplePos x="0" y="0"/>
            <wp:positionH relativeFrom="margin">
              <wp:posOffset>-585277</wp:posOffset>
            </wp:positionH>
            <wp:positionV relativeFrom="paragraph">
              <wp:posOffset>419238</wp:posOffset>
            </wp:positionV>
            <wp:extent cx="732790" cy="694690"/>
            <wp:effectExtent l="0" t="0" r="0" b="0"/>
            <wp:wrapSquare wrapText="bothSides"/>
            <wp:docPr id="18" name="תמונה 13" descr="C:\Documents and Settings\Image\Local Settings\Temporary Internet Files\Content.IE5\ILHSG1S4\MP9004227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Image\Local Settings\Temporary Internet Files\Content.IE5\ILHSG1S4\MP90042270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E9A" w:rsidRPr="00466E9A">
        <w:rPr>
          <w:rFonts w:ascii="David" w:hAnsi="David"/>
          <w:sz w:val="28"/>
          <w:szCs w:val="28"/>
          <w:rtl/>
        </w:rPr>
        <w:t>אין לצאת בחלוקים לאזורים שמחוץ למעבדה</w:t>
      </w:r>
      <w:r w:rsidR="00006949">
        <w:rPr>
          <w:rFonts w:ascii="David" w:hAnsi="David" w:hint="cs"/>
          <w:sz w:val="28"/>
          <w:szCs w:val="28"/>
          <w:rtl/>
        </w:rPr>
        <w:t xml:space="preserve"> כגון,</w:t>
      </w:r>
      <w:r w:rsidR="00466E9A" w:rsidRPr="00466E9A">
        <w:rPr>
          <w:rFonts w:ascii="David" w:hAnsi="David"/>
          <w:sz w:val="28"/>
          <w:szCs w:val="28"/>
          <w:rtl/>
        </w:rPr>
        <w:t xml:space="preserve"> ספרייה, </w:t>
      </w:r>
      <w:proofErr w:type="spellStart"/>
      <w:r w:rsidR="00E3793C">
        <w:rPr>
          <w:rFonts w:ascii="David" w:hAnsi="David" w:hint="cs"/>
          <w:sz w:val="28"/>
          <w:szCs w:val="28"/>
          <w:rtl/>
        </w:rPr>
        <w:t>קפיטרייה</w:t>
      </w:r>
      <w:proofErr w:type="spellEnd"/>
      <w:r w:rsidR="00466E9A" w:rsidRPr="00466E9A">
        <w:rPr>
          <w:rFonts w:ascii="David" w:hAnsi="David"/>
          <w:sz w:val="28"/>
          <w:szCs w:val="28"/>
          <w:rtl/>
        </w:rPr>
        <w:t xml:space="preserve"> וכדומה</w:t>
      </w:r>
      <w:r w:rsidR="00006949">
        <w:rPr>
          <w:rFonts w:ascii="Cambria" w:hAnsi="Cambria" w:hint="cs"/>
          <w:sz w:val="28"/>
          <w:szCs w:val="28"/>
          <w:rtl/>
        </w:rPr>
        <w:t>.</w:t>
      </w:r>
      <w:r w:rsidR="00466E9A" w:rsidRPr="00466E9A">
        <w:rPr>
          <w:rFonts w:ascii="Cambria" w:hAnsi="Cambria" w:hint="cs"/>
          <w:sz w:val="28"/>
          <w:szCs w:val="28"/>
          <w:rtl/>
        </w:rPr>
        <w:t xml:space="preserve"> </w:t>
      </w:r>
    </w:p>
    <w:p w14:paraId="0B1BC924" w14:textId="58944A76" w:rsidR="00C24830" w:rsidRPr="00C24830" w:rsidRDefault="008152E5" w:rsidP="008A47F0">
      <w:pPr>
        <w:pStyle w:val="a9"/>
        <w:numPr>
          <w:ilvl w:val="0"/>
          <w:numId w:val="32"/>
        </w:numPr>
        <w:spacing w:line="360" w:lineRule="auto"/>
        <w:ind w:left="1133" w:hanging="283"/>
        <w:rPr>
          <w:rFonts w:ascii="David" w:hAnsi="David"/>
          <w:sz w:val="22"/>
          <w:szCs w:val="22"/>
        </w:rPr>
      </w:pPr>
      <w:r>
        <w:rPr>
          <w:rFonts w:ascii="Cambria" w:hAnsi="Cambria" w:hint="cs"/>
          <w:sz w:val="28"/>
          <w:szCs w:val="28"/>
          <w:rtl/>
        </w:rPr>
        <w:t xml:space="preserve">יש להרכיב </w:t>
      </w:r>
      <w:r w:rsidR="00EB1B85" w:rsidRPr="00205B7F">
        <w:rPr>
          <w:rFonts w:ascii="Cambria" w:hAnsi="Cambria" w:hint="cs"/>
          <w:sz w:val="28"/>
          <w:szCs w:val="28"/>
          <w:rtl/>
        </w:rPr>
        <w:t>משקפי מגן</w:t>
      </w:r>
      <w:r w:rsidR="00EB1B85" w:rsidRPr="00205B7F">
        <w:rPr>
          <w:rFonts w:ascii="Cambria" w:hAnsi="Cambria"/>
          <w:sz w:val="28"/>
          <w:szCs w:val="28"/>
          <w:lang w:bidi="en-US"/>
        </w:rPr>
        <w:t xml:space="preserve"> </w:t>
      </w:r>
      <w:r w:rsidR="009E0B54" w:rsidRPr="00205B7F">
        <w:rPr>
          <w:rFonts w:ascii="Cambria" w:hAnsi="Cambria" w:hint="cs"/>
          <w:sz w:val="28"/>
          <w:szCs w:val="28"/>
          <w:rtl/>
        </w:rPr>
        <w:t xml:space="preserve">כאשר </w:t>
      </w:r>
      <w:r w:rsidR="00A13388" w:rsidRPr="00205B7F">
        <w:rPr>
          <w:rFonts w:ascii="Cambria" w:hAnsi="Cambria" w:hint="cs"/>
          <w:sz w:val="28"/>
          <w:szCs w:val="28"/>
          <w:rtl/>
        </w:rPr>
        <w:t>מוגדר</w:t>
      </w:r>
      <w:r w:rsidR="00011E0B" w:rsidRPr="00011E0B">
        <w:rPr>
          <w:rFonts w:ascii="Cambria" w:hAnsi="Cambria" w:hint="cs"/>
          <w:sz w:val="28"/>
          <w:szCs w:val="28"/>
          <w:rtl/>
        </w:rPr>
        <w:t xml:space="preserve"> </w:t>
      </w:r>
      <w:r w:rsidR="00011E0B" w:rsidRPr="00466E9A">
        <w:rPr>
          <w:rFonts w:ascii="Cambria" w:hAnsi="Cambria" w:hint="cs"/>
          <w:sz w:val="28"/>
          <w:szCs w:val="28"/>
          <w:rtl/>
        </w:rPr>
        <w:t>בחוברת המעבדה</w:t>
      </w:r>
      <w:r w:rsidR="009E0B54" w:rsidRPr="00205B7F">
        <w:rPr>
          <w:rFonts w:ascii="Cambria" w:hAnsi="Cambria" w:hint="cs"/>
          <w:sz w:val="28"/>
          <w:szCs w:val="28"/>
          <w:rtl/>
        </w:rPr>
        <w:t>.</w:t>
      </w:r>
      <w:r w:rsidR="00205B7F" w:rsidRPr="00205B7F">
        <w:rPr>
          <w:rFonts w:ascii="David" w:hAnsi="David"/>
          <w:rtl/>
        </w:rPr>
        <w:t xml:space="preserve"> </w:t>
      </w:r>
    </w:p>
    <w:p w14:paraId="60F02E58" w14:textId="484FAF49" w:rsidR="002A7EA9" w:rsidRDefault="00205B7F" w:rsidP="00C24830">
      <w:pPr>
        <w:pStyle w:val="a9"/>
        <w:spacing w:line="360" w:lineRule="auto"/>
        <w:ind w:left="1133"/>
        <w:rPr>
          <w:rFonts w:ascii="David" w:hAnsi="David"/>
          <w:sz w:val="22"/>
          <w:szCs w:val="22"/>
          <w:rtl/>
        </w:rPr>
      </w:pPr>
      <w:r w:rsidRPr="00205B7F">
        <w:rPr>
          <w:rFonts w:ascii="David" w:hAnsi="David"/>
          <w:rtl/>
        </w:rPr>
        <w:t>תפקידם של משקפי</w:t>
      </w:r>
      <w:r w:rsidRPr="00205B7F">
        <w:rPr>
          <w:rFonts w:ascii="David" w:hAnsi="David"/>
        </w:rPr>
        <w:t xml:space="preserve"> </w:t>
      </w:r>
      <w:r w:rsidRPr="00205B7F">
        <w:rPr>
          <w:rFonts w:ascii="David" w:hAnsi="David" w:hint="cs"/>
          <w:rtl/>
        </w:rPr>
        <w:t>ה</w:t>
      </w:r>
      <w:r w:rsidRPr="00205B7F">
        <w:rPr>
          <w:rFonts w:ascii="David" w:hAnsi="David"/>
          <w:rtl/>
        </w:rPr>
        <w:t xml:space="preserve">מגן הוא להגן על העיניים מפני חדירת גופים זרים </w:t>
      </w:r>
      <w:r w:rsidRPr="00205B7F">
        <w:rPr>
          <w:rFonts w:ascii="David" w:hAnsi="David" w:hint="cs"/>
          <w:rtl/>
        </w:rPr>
        <w:t>(</w:t>
      </w:r>
      <w:r w:rsidRPr="00205B7F">
        <w:rPr>
          <w:rFonts w:ascii="David" w:hAnsi="David"/>
          <w:rtl/>
        </w:rPr>
        <w:t>אבק, שבבים</w:t>
      </w:r>
      <w:r w:rsidRPr="00205B7F">
        <w:rPr>
          <w:rFonts w:ascii="David" w:hAnsi="David" w:hint="cs"/>
          <w:rtl/>
        </w:rPr>
        <w:t>)</w:t>
      </w:r>
      <w:r w:rsidRPr="00205B7F">
        <w:rPr>
          <w:rFonts w:ascii="David" w:hAnsi="David"/>
          <w:rtl/>
        </w:rPr>
        <w:t xml:space="preserve">, טיפות ניתזות של חומרים המסכנים את הבריאות </w:t>
      </w:r>
      <w:r w:rsidRPr="00205B7F">
        <w:rPr>
          <w:rFonts w:ascii="David" w:hAnsi="David" w:hint="cs"/>
          <w:rtl/>
        </w:rPr>
        <w:t>(</w:t>
      </w:r>
      <w:r w:rsidRPr="00205B7F">
        <w:rPr>
          <w:rFonts w:ascii="David" w:hAnsi="David"/>
          <w:rtl/>
        </w:rPr>
        <w:t>חומצות, בסיסים, חומרים מ</w:t>
      </w:r>
      <w:r w:rsidRPr="00205B7F">
        <w:rPr>
          <w:rFonts w:ascii="David" w:hAnsi="David" w:hint="cs"/>
          <w:rtl/>
        </w:rPr>
        <w:t>ש</w:t>
      </w:r>
      <w:r w:rsidRPr="00205B7F">
        <w:rPr>
          <w:rFonts w:ascii="David" w:hAnsi="David"/>
          <w:rtl/>
        </w:rPr>
        <w:t>תכים</w:t>
      </w:r>
      <w:r w:rsidRPr="00205B7F">
        <w:rPr>
          <w:rFonts w:ascii="David" w:hAnsi="David" w:hint="cs"/>
          <w:rtl/>
        </w:rPr>
        <w:t>)</w:t>
      </w:r>
      <w:r w:rsidRPr="00205B7F">
        <w:rPr>
          <w:rFonts w:ascii="David" w:hAnsi="David"/>
          <w:rtl/>
        </w:rPr>
        <w:t>, ניצוצות, חום וקרינה מסוכנת</w:t>
      </w:r>
      <w:r w:rsidRPr="00205B7F">
        <w:rPr>
          <w:rFonts w:ascii="David" w:hAnsi="David"/>
        </w:rPr>
        <w:t>.</w:t>
      </w:r>
      <w:r w:rsidRPr="00205B7F">
        <w:rPr>
          <w:rFonts w:ascii="David" w:hAnsi="David"/>
          <w:rtl/>
        </w:rPr>
        <w:t xml:space="preserve"> את משקפי המגן ניתן להרכיב גם על משקפי ראיה</w:t>
      </w:r>
      <w:r w:rsidRPr="00205B7F">
        <w:rPr>
          <w:rFonts w:ascii="David" w:hAnsi="David"/>
        </w:rPr>
        <w:t>.</w:t>
      </w:r>
      <w:r w:rsidRPr="00205B7F">
        <w:rPr>
          <w:rFonts w:ascii="David" w:hAnsi="David" w:hint="cs"/>
          <w:b/>
          <w:bCs/>
          <w:rtl/>
        </w:rPr>
        <w:t xml:space="preserve"> </w:t>
      </w:r>
      <w:r w:rsidRPr="00205B7F">
        <w:rPr>
          <w:rFonts w:ascii="David" w:hAnsi="David"/>
          <w:b/>
          <w:bCs/>
          <w:rtl/>
        </w:rPr>
        <w:t>משקפיים אופטיים אינם נותנים מענה בטיחותי לצורך הגנה על העיניים</w:t>
      </w:r>
      <w:r w:rsidRPr="00205B7F">
        <w:rPr>
          <w:rFonts w:ascii="David" w:hAnsi="David" w:hint="cs"/>
          <w:rtl/>
        </w:rPr>
        <w:t>.</w:t>
      </w:r>
    </w:p>
    <w:p w14:paraId="34045A23" w14:textId="03E2EB46" w:rsidR="0023233B" w:rsidRPr="002D17CF" w:rsidRDefault="0056768D" w:rsidP="002D17CF">
      <w:pPr>
        <w:pStyle w:val="a9"/>
        <w:numPr>
          <w:ilvl w:val="0"/>
          <w:numId w:val="32"/>
        </w:numPr>
        <w:spacing w:line="360" w:lineRule="auto"/>
        <w:ind w:left="1133" w:hanging="283"/>
        <w:rPr>
          <w:rFonts w:ascii="David" w:hAnsi="David"/>
          <w:sz w:val="28"/>
          <w:szCs w:val="28"/>
          <w:rtl/>
        </w:rPr>
      </w:pPr>
      <w:r w:rsidRPr="002D17CF">
        <w:rPr>
          <w:rFonts w:ascii="David" w:hAnsi="David" w:hint="cs"/>
          <w:sz w:val="28"/>
          <w:szCs w:val="28"/>
          <w:rtl/>
        </w:rPr>
        <w:t>אין להשתמש בעדשות מגע בזמן המעבדה</w:t>
      </w:r>
      <w:r w:rsidR="002D17CF" w:rsidRPr="002D17CF">
        <w:rPr>
          <w:rFonts w:ascii="David" w:hAnsi="David" w:hint="cs"/>
          <w:sz w:val="28"/>
          <w:szCs w:val="28"/>
          <w:rtl/>
        </w:rPr>
        <w:t>.</w:t>
      </w:r>
    </w:p>
    <w:p w14:paraId="763C3528" w14:textId="77777777" w:rsidR="00D77B51" w:rsidRPr="00D77B51" w:rsidRDefault="00C63D1E" w:rsidP="008152E5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1133" w:hanging="283"/>
        <w:rPr>
          <w:rFonts w:ascii="Cambria" w:hAnsi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2251A0F" wp14:editId="0697B05D">
            <wp:simplePos x="0" y="0"/>
            <wp:positionH relativeFrom="column">
              <wp:posOffset>-224735</wp:posOffset>
            </wp:positionH>
            <wp:positionV relativeFrom="paragraph">
              <wp:posOffset>104444</wp:posOffset>
            </wp:positionV>
            <wp:extent cx="626745" cy="683260"/>
            <wp:effectExtent l="0" t="0" r="1905" b="254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15C" w:rsidRPr="00FF3532">
        <w:rPr>
          <w:rFonts w:ascii="David" w:hAnsi="David"/>
          <w:sz w:val="28"/>
          <w:szCs w:val="28"/>
          <w:rtl/>
        </w:rPr>
        <w:t xml:space="preserve">יש להשתמש בכפפות </w:t>
      </w:r>
      <w:r w:rsidR="00BC3936" w:rsidRPr="00FF3532">
        <w:rPr>
          <w:rFonts w:ascii="David" w:hAnsi="David" w:hint="cs"/>
          <w:sz w:val="28"/>
          <w:szCs w:val="28"/>
          <w:rtl/>
        </w:rPr>
        <w:t>כאשר מוגדר בחוברת המעבדה</w:t>
      </w:r>
      <w:r w:rsidR="009A18FC" w:rsidRPr="00FF3532">
        <w:rPr>
          <w:rFonts w:ascii="David" w:hAnsi="David" w:hint="cs"/>
          <w:sz w:val="28"/>
          <w:szCs w:val="28"/>
          <w:rtl/>
        </w:rPr>
        <w:t>,</w:t>
      </w:r>
      <w:r w:rsidR="000C3273" w:rsidRPr="00FF3532">
        <w:rPr>
          <w:rFonts w:ascii="David" w:hAnsi="David" w:hint="cs"/>
          <w:sz w:val="28"/>
          <w:szCs w:val="28"/>
          <w:rtl/>
        </w:rPr>
        <w:t xml:space="preserve"> </w:t>
      </w:r>
      <w:r w:rsidR="002B515C" w:rsidRPr="00FF3532">
        <w:rPr>
          <w:rFonts w:ascii="David" w:hAnsi="David"/>
          <w:sz w:val="28"/>
          <w:szCs w:val="28"/>
          <w:rtl/>
        </w:rPr>
        <w:t xml:space="preserve">לשם הגנה בפני כוויות, חומרים מאכלים </w:t>
      </w:r>
      <w:r w:rsidR="000C3273" w:rsidRPr="00FF3532">
        <w:rPr>
          <w:rFonts w:ascii="David" w:hAnsi="David" w:hint="cs"/>
          <w:sz w:val="28"/>
          <w:szCs w:val="28"/>
          <w:rtl/>
        </w:rPr>
        <w:t>ו</w:t>
      </w:r>
      <w:r w:rsidR="002B515C" w:rsidRPr="00FF3532">
        <w:rPr>
          <w:rFonts w:ascii="David" w:hAnsi="David"/>
          <w:sz w:val="28"/>
          <w:szCs w:val="28"/>
          <w:rtl/>
        </w:rPr>
        <w:t>חשיפה לכימיקלים</w:t>
      </w:r>
      <w:r w:rsidR="000C3273" w:rsidRPr="00FF3532">
        <w:rPr>
          <w:rFonts w:ascii="David" w:hAnsi="David" w:hint="cs"/>
          <w:sz w:val="28"/>
          <w:szCs w:val="28"/>
          <w:rtl/>
        </w:rPr>
        <w:t>.</w:t>
      </w:r>
      <w:r w:rsidR="00FF3532">
        <w:rPr>
          <w:rFonts w:ascii="David" w:hAnsi="David" w:hint="cs"/>
          <w:sz w:val="28"/>
          <w:szCs w:val="28"/>
          <w:rtl/>
        </w:rPr>
        <w:t xml:space="preserve"> </w:t>
      </w:r>
    </w:p>
    <w:p w14:paraId="0DDBAEEF" w14:textId="007A0004" w:rsidR="002B515C" w:rsidRDefault="00FF3532" w:rsidP="00D77B51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1133" w:hanging="283"/>
        <w:rPr>
          <w:rFonts w:ascii="Cambria" w:hAnsi="Cambria"/>
          <w:sz w:val="36"/>
          <w:szCs w:val="36"/>
        </w:rPr>
      </w:pPr>
      <w:r w:rsidRPr="00FF3532">
        <w:rPr>
          <w:rFonts w:ascii="David" w:hAnsi="David"/>
          <w:sz w:val="28"/>
          <w:szCs w:val="28"/>
          <w:rtl/>
        </w:rPr>
        <w:t>אין לגעת בחפצים כמו טלפון, ידיות וכדומה עם כפפות</w:t>
      </w:r>
      <w:r w:rsidR="00D77B51">
        <w:rPr>
          <w:rFonts w:ascii="Cambria" w:hAnsi="Cambria" w:hint="cs"/>
          <w:sz w:val="36"/>
          <w:szCs w:val="36"/>
          <w:rtl/>
        </w:rPr>
        <w:t>.</w:t>
      </w:r>
    </w:p>
    <w:p w14:paraId="635F49EE" w14:textId="4C7778CB" w:rsidR="0002099E" w:rsidRPr="00202F79" w:rsidRDefault="003379B9" w:rsidP="0002099E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200" w:line="360" w:lineRule="auto"/>
        <w:ind w:left="1133" w:hanging="283"/>
        <w:rPr>
          <w:rFonts w:ascii="Cambria" w:hAnsi="Cambria"/>
          <w:sz w:val="28"/>
          <w:szCs w:val="28"/>
        </w:rPr>
      </w:pPr>
      <w:r w:rsidRPr="00202F79">
        <w:rPr>
          <w:rFonts w:ascii="Cambria" w:hAnsi="Cambria" w:hint="cs"/>
          <w:sz w:val="28"/>
          <w:szCs w:val="28"/>
          <w:rtl/>
        </w:rPr>
        <w:t>יש להסיר את הכפפות ביציאה מהמעבדה</w:t>
      </w:r>
      <w:r w:rsidR="00544516" w:rsidRPr="00202F79">
        <w:rPr>
          <w:rFonts w:ascii="Cambria" w:hAnsi="Cambria" w:hint="cs"/>
          <w:sz w:val="28"/>
          <w:szCs w:val="28"/>
          <w:rtl/>
        </w:rPr>
        <w:t xml:space="preserve"> ולשטוף ידיים.</w:t>
      </w:r>
    </w:p>
    <w:p w14:paraId="5C1BA306" w14:textId="77777777" w:rsidR="009A0F19" w:rsidRPr="00205B7F" w:rsidRDefault="009A0F19" w:rsidP="00C24830">
      <w:pPr>
        <w:pStyle w:val="a9"/>
        <w:spacing w:line="360" w:lineRule="auto"/>
        <w:ind w:left="1133"/>
        <w:rPr>
          <w:rFonts w:ascii="David" w:hAnsi="David"/>
          <w:sz w:val="22"/>
          <w:szCs w:val="22"/>
        </w:rPr>
      </w:pPr>
    </w:p>
    <w:p w14:paraId="25451080" w14:textId="4EF8E957" w:rsidR="00183D2A" w:rsidRDefault="00204F6E" w:rsidP="00E9665E">
      <w:pPr>
        <w:numPr>
          <w:ilvl w:val="0"/>
          <w:numId w:val="16"/>
        </w:numPr>
        <w:bidi/>
        <w:spacing w:after="200" w:line="480" w:lineRule="auto"/>
        <w:ind w:left="720" w:hanging="284"/>
        <w:contextualSpacing/>
        <w:rPr>
          <w:rFonts w:ascii="David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579FA5A3" wp14:editId="043A052F">
            <wp:simplePos x="0" y="0"/>
            <wp:positionH relativeFrom="page">
              <wp:posOffset>542925</wp:posOffset>
            </wp:positionH>
            <wp:positionV relativeFrom="paragraph">
              <wp:posOffset>548005</wp:posOffset>
            </wp:positionV>
            <wp:extent cx="638175" cy="772795"/>
            <wp:effectExtent l="0" t="0" r="9525" b="8255"/>
            <wp:wrapTight wrapText="bothSides">
              <wp:wrapPolygon edited="0">
                <wp:start x="0" y="0"/>
                <wp:lineTo x="0" y="21298"/>
                <wp:lineTo x="21278" y="21298"/>
                <wp:lineTo x="21278" y="0"/>
                <wp:lineTo x="0" y="0"/>
              </wp:wrapPolygon>
            </wp:wrapTight>
            <wp:docPr id="12" name="תמונה 8" descr="C:\Documents and Settings\Image\Local Settings\Temporary Internet Files\Content.IE5\T9297M6G\MC900324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mage\Local Settings\Temporary Internet Files\Content.IE5\T9297M6G\MC90032451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5E" w:rsidRPr="005D79F4">
        <w:rPr>
          <w:rFonts w:ascii="Cambria" w:hAnsi="Cambria" w:cs="David" w:hint="cs"/>
          <w:sz w:val="28"/>
          <w:szCs w:val="28"/>
          <w:rtl/>
        </w:rPr>
        <w:drawing>
          <wp:anchor distT="0" distB="0" distL="114300" distR="114300" simplePos="0" relativeHeight="251678720" behindDoc="1" locked="0" layoutInCell="1" allowOverlap="1" wp14:anchorId="7D97C426" wp14:editId="70FD1A48">
            <wp:simplePos x="0" y="0"/>
            <wp:positionH relativeFrom="margin">
              <wp:posOffset>2447925</wp:posOffset>
            </wp:positionH>
            <wp:positionV relativeFrom="paragraph">
              <wp:posOffset>269875</wp:posOffset>
            </wp:positionV>
            <wp:extent cx="414655" cy="382905"/>
            <wp:effectExtent l="0" t="0" r="4445" b="0"/>
            <wp:wrapTight wrapText="bothSides">
              <wp:wrapPolygon edited="0">
                <wp:start x="5954" y="0"/>
                <wp:lineTo x="0" y="4299"/>
                <wp:lineTo x="0" y="12896"/>
                <wp:lineTo x="3969" y="20418"/>
                <wp:lineTo x="16870" y="20418"/>
                <wp:lineTo x="19847" y="17194"/>
                <wp:lineTo x="20839" y="10746"/>
                <wp:lineTo x="20839" y="3224"/>
                <wp:lineTo x="14885" y="0"/>
                <wp:lineTo x="5954" y="0"/>
              </wp:wrapPolygon>
            </wp:wrapTight>
            <wp:docPr id="48" name="תמונה 4" descr="C:\Documents and Settings\Image\Local Settings\Temporary Internet Files\Content.IE5\D78F34DT\MC900290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mage\Local Settings\Temporary Internet Files\Content.IE5\D78F34DT\MC90029095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2D" w:rsidRPr="00183D2A">
        <w:rPr>
          <w:rFonts w:ascii="Cambria" w:hAnsi="Cambria" w:cs="David" w:hint="cs"/>
          <w:noProof w:val="0"/>
          <w:sz w:val="28"/>
          <w:szCs w:val="28"/>
          <w:rtl/>
        </w:rPr>
        <w:t>אין לעשן</w:t>
      </w:r>
      <w:r w:rsidR="0034602D" w:rsidRPr="00183D2A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="0034602D" w:rsidRPr="00183D2A">
        <w:rPr>
          <w:rFonts w:ascii="Cambria" w:hAnsi="Cambria" w:cs="David" w:hint="cs"/>
          <w:noProof w:val="0"/>
          <w:sz w:val="28"/>
          <w:szCs w:val="28"/>
          <w:rtl/>
        </w:rPr>
        <w:t>לשתות ולאכול במעבדה</w:t>
      </w:r>
      <w:r w:rsidR="0034602D" w:rsidRPr="00183D2A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  <w:r w:rsidR="00440DB9" w:rsidRPr="00183D2A">
        <w:rPr>
          <w:rFonts w:ascii="Cambria" w:hAnsi="Cambria" w:cs="David" w:hint="cs"/>
          <w:sz w:val="28"/>
          <w:szCs w:val="28"/>
          <w:rtl/>
        </w:rPr>
        <w:t xml:space="preserve"> </w:t>
      </w:r>
      <w:r w:rsidR="006356C1">
        <w:rPr>
          <w:rFonts w:ascii="David" w:hAnsi="Cambria" w:cs="David"/>
          <w:sz w:val="28"/>
          <w:szCs w:val="28"/>
          <w:lang w:bidi="en-US"/>
        </w:rPr>
        <w:drawing>
          <wp:inline distT="0" distB="0" distL="0" distR="0" wp14:anchorId="33C6198C" wp14:editId="221732AE">
            <wp:extent cx="638969" cy="666750"/>
            <wp:effectExtent l="0" t="0" r="889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7" cy="6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FA533" w14:textId="08685301" w:rsidR="0034602D" w:rsidRPr="00183D2A" w:rsidRDefault="00944062" w:rsidP="00E9665E">
      <w:pPr>
        <w:numPr>
          <w:ilvl w:val="0"/>
          <w:numId w:val="16"/>
        </w:numPr>
        <w:bidi/>
        <w:spacing w:after="200" w:line="480" w:lineRule="auto"/>
        <w:ind w:left="720" w:hanging="284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 w:rsidRPr="00183D2A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="0034602D" w:rsidRPr="00183D2A">
        <w:rPr>
          <w:rFonts w:ascii="Cambria" w:hAnsi="Cambria" w:cs="David" w:hint="cs"/>
          <w:noProof w:val="0"/>
          <w:sz w:val="28"/>
          <w:szCs w:val="28"/>
          <w:rtl/>
        </w:rPr>
        <w:t>הנ</w:t>
      </w:r>
      <w:r w:rsidRPr="00183D2A">
        <w:rPr>
          <w:rFonts w:ascii="Cambria" w:hAnsi="Cambria" w:cs="David" w:hint="cs"/>
          <w:noProof w:val="0"/>
          <w:sz w:val="28"/>
          <w:szCs w:val="28"/>
          <w:rtl/>
        </w:rPr>
        <w:t>י</w:t>
      </w:r>
      <w:r w:rsidR="0034602D" w:rsidRPr="00183D2A">
        <w:rPr>
          <w:rFonts w:ascii="Cambria" w:hAnsi="Cambria" w:cs="David" w:hint="cs"/>
          <w:noProof w:val="0"/>
          <w:sz w:val="28"/>
          <w:szCs w:val="28"/>
          <w:rtl/>
        </w:rPr>
        <w:t>ח את התיקים בארונות המיועדים לכך</w:t>
      </w:r>
      <w:r w:rsidR="0034602D" w:rsidRPr="00183D2A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="0034602D" w:rsidRPr="00183D2A">
        <w:rPr>
          <w:rFonts w:ascii="Cambria" w:hAnsi="Cambria" w:cs="David" w:hint="cs"/>
          <w:noProof w:val="0"/>
          <w:sz w:val="28"/>
          <w:szCs w:val="28"/>
          <w:rtl/>
        </w:rPr>
        <w:t>ולא מתחת לשולחן העבודה</w:t>
      </w:r>
      <w:r w:rsidR="0034602D" w:rsidRPr="00183D2A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35" w14:textId="0A0027D4" w:rsidR="0034602D" w:rsidRPr="005D79F4" w:rsidRDefault="00944062" w:rsidP="00E9665E">
      <w:pPr>
        <w:numPr>
          <w:ilvl w:val="0"/>
          <w:numId w:val="16"/>
        </w:numPr>
        <w:bidi/>
        <w:spacing w:after="200" w:line="480" w:lineRule="auto"/>
        <w:ind w:left="708" w:hanging="283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ה</w:t>
      </w:r>
      <w:r w:rsidR="00616C23">
        <w:rPr>
          <w:rFonts w:ascii="Cambria" w:hAnsi="Cambria" w:cs="David" w:hint="cs"/>
          <w:noProof w:val="0"/>
          <w:sz w:val="28"/>
          <w:szCs w:val="28"/>
          <w:rtl/>
        </w:rPr>
        <w:t>י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שמע להוראות המדריך במעבדה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. 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אין לבצע פעולה ללא הדרכה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37" w14:textId="20D2C060" w:rsidR="00E72EDB" w:rsidRPr="00E72EDB" w:rsidRDefault="00944062" w:rsidP="002E1BF3">
      <w:pPr>
        <w:numPr>
          <w:ilvl w:val="0"/>
          <w:numId w:val="16"/>
        </w:numPr>
        <w:bidi/>
        <w:spacing w:after="200" w:line="480" w:lineRule="auto"/>
        <w:ind w:left="708" w:hanging="283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>
        <w:rPr>
          <w:rFonts w:ascii="Cambria" w:hAnsi="Cambria" w:cs="David" w:hint="cs"/>
          <w:noProof w:val="0"/>
          <w:sz w:val="28"/>
          <w:szCs w:val="28"/>
          <w:rtl/>
        </w:rPr>
        <w:t>יש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להבין את הוראות העבודה במלואן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כולל הכנה מוקדמת וקריאת המעבדה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="004B5C5F">
        <w:rPr>
          <w:rFonts w:ascii="Cambria" w:hAnsi="Cambria" w:cs="David" w:hint="cs"/>
          <w:noProof w:val="0"/>
          <w:sz w:val="28"/>
          <w:szCs w:val="28"/>
          <w:rtl/>
        </w:rPr>
        <w:t>אין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4B5C5F">
        <w:rPr>
          <w:rFonts w:ascii="Cambria" w:hAnsi="Cambria" w:cs="David" w:hint="cs"/>
          <w:noProof w:val="0"/>
          <w:sz w:val="28"/>
          <w:szCs w:val="28"/>
          <w:rtl/>
        </w:rPr>
        <w:t>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הסס לפנות אל המדריך לקבלת הסברים נוספים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  <w:r w:rsidR="00E72EDB">
        <w:rPr>
          <w:rFonts w:ascii="David" w:hAnsi="Cambria" w:cs="David" w:hint="cs"/>
          <w:noProof w:val="0"/>
          <w:sz w:val="28"/>
          <w:szCs w:val="28"/>
          <w:rtl/>
        </w:rPr>
        <w:t xml:space="preserve"> </w:t>
      </w:r>
    </w:p>
    <w:p w14:paraId="579FA538" w14:textId="7AF752AF" w:rsidR="0034602D" w:rsidRPr="005D79F4" w:rsidRDefault="00E72EDB" w:rsidP="002E1BF3">
      <w:pPr>
        <w:numPr>
          <w:ilvl w:val="0"/>
          <w:numId w:val="16"/>
        </w:numPr>
        <w:bidi/>
        <w:spacing w:after="200" w:line="480" w:lineRule="auto"/>
        <w:ind w:left="708" w:hanging="283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>
        <w:rPr>
          <w:rFonts w:ascii="David" w:hAnsi="Cambria" w:cs="David" w:hint="cs"/>
          <w:noProof w:val="0"/>
          <w:sz w:val="28"/>
          <w:szCs w:val="28"/>
          <w:rtl/>
        </w:rPr>
        <w:t xml:space="preserve">יש להכיר את נהלי בטיחות החומרים, </w:t>
      </w:r>
      <w:r w:rsidRPr="00E72EDB">
        <w:rPr>
          <w:rFonts w:asciiTheme="minorHAnsi" w:hAnsiTheme="minorHAnsi" w:cs="David"/>
          <w:b/>
          <w:bCs/>
          <w:noProof w:val="0"/>
          <w:sz w:val="28"/>
          <w:szCs w:val="28"/>
          <w:u w:val="single"/>
        </w:rPr>
        <w:t>MSDS</w:t>
      </w:r>
      <w:r>
        <w:rPr>
          <w:rFonts w:asciiTheme="minorHAnsi" w:hAnsiTheme="minorHAnsi" w:cs="David" w:hint="cs"/>
          <w:noProof w:val="0"/>
          <w:sz w:val="28"/>
          <w:szCs w:val="28"/>
          <w:rtl/>
        </w:rPr>
        <w:t xml:space="preserve"> ,שעימם </w:t>
      </w:r>
      <w:r w:rsidR="004B5C5F">
        <w:rPr>
          <w:rFonts w:asciiTheme="minorHAnsi" w:hAnsiTheme="minorHAnsi" w:cs="David" w:hint="cs"/>
          <w:noProof w:val="0"/>
          <w:sz w:val="28"/>
          <w:szCs w:val="28"/>
          <w:rtl/>
        </w:rPr>
        <w:t>תתבצע המעבדה</w:t>
      </w:r>
      <w:r w:rsidR="00AF7B4F">
        <w:rPr>
          <w:rFonts w:asciiTheme="minorHAnsi" w:hAnsiTheme="minorHAnsi" w:cs="David" w:hint="cs"/>
          <w:noProof w:val="0"/>
          <w:sz w:val="28"/>
          <w:szCs w:val="28"/>
          <w:rtl/>
        </w:rPr>
        <w:t>.</w:t>
      </w:r>
      <w:r>
        <w:rPr>
          <w:rFonts w:asciiTheme="minorHAnsi" w:hAnsiTheme="minorHAnsi" w:cs="David" w:hint="cs"/>
          <w:noProof w:val="0"/>
          <w:sz w:val="28"/>
          <w:szCs w:val="28"/>
          <w:rtl/>
        </w:rPr>
        <w:t xml:space="preserve"> </w:t>
      </w:r>
    </w:p>
    <w:p w14:paraId="579FA539" w14:textId="287E22EF" w:rsidR="0034602D" w:rsidRPr="005D79F4" w:rsidRDefault="00204F6E" w:rsidP="001F7A41">
      <w:pPr>
        <w:bidi/>
        <w:spacing w:after="200" w:line="360" w:lineRule="auto"/>
        <w:ind w:left="720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>
        <w:rPr>
          <w:rFonts w:ascii="David" w:hAnsi="Cambria" w:cs="David"/>
          <w:sz w:val="28"/>
          <w:szCs w:val="28"/>
        </w:rPr>
        <w:lastRenderedPageBreak/>
        <w:drawing>
          <wp:anchor distT="0" distB="0" distL="114300" distR="114300" simplePos="0" relativeHeight="251684864" behindDoc="1" locked="0" layoutInCell="1" allowOverlap="1" wp14:anchorId="7B7AE3CE" wp14:editId="15170B48">
            <wp:simplePos x="0" y="0"/>
            <wp:positionH relativeFrom="column">
              <wp:posOffset>-504825</wp:posOffset>
            </wp:positionH>
            <wp:positionV relativeFrom="paragraph">
              <wp:posOffset>193675</wp:posOffset>
            </wp:positionV>
            <wp:extent cx="817880" cy="733425"/>
            <wp:effectExtent l="0" t="0" r="1270" b="9525"/>
            <wp:wrapTight wrapText="bothSides">
              <wp:wrapPolygon edited="0">
                <wp:start x="0" y="0"/>
                <wp:lineTo x="0" y="21319"/>
                <wp:lineTo x="21130" y="21319"/>
                <wp:lineTo x="21130" y="0"/>
                <wp:lineTo x="0" y="0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FA53A" w14:textId="420DDA57" w:rsidR="0034602D" w:rsidRPr="005D79F4" w:rsidRDefault="0034602D" w:rsidP="002E1BF3">
      <w:pPr>
        <w:numPr>
          <w:ilvl w:val="0"/>
          <w:numId w:val="16"/>
        </w:numPr>
        <w:bidi/>
        <w:spacing w:after="200" w:line="360" w:lineRule="auto"/>
        <w:ind w:left="708" w:hanging="283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בזמן הניסוי </w:t>
      </w:r>
      <w:r w:rsidR="00AF7B4F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שמור על סדר וניקיון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ובסיום הניסוי </w:t>
      </w:r>
      <w:r w:rsidR="00AF7B4F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דא</w:t>
      </w:r>
      <w:r w:rsidR="00AF7B4F">
        <w:rPr>
          <w:rFonts w:ascii="Cambria" w:hAnsi="Cambria" w:cs="David" w:hint="cs"/>
          <w:noProof w:val="0"/>
          <w:sz w:val="28"/>
          <w:szCs w:val="28"/>
          <w:rtl/>
        </w:rPr>
        <w:t>ו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ג ל</w:t>
      </w:r>
      <w:r w:rsidR="00AF7B4F">
        <w:rPr>
          <w:rFonts w:ascii="Cambria" w:hAnsi="Cambria" w:cs="David" w:hint="cs"/>
          <w:noProof w:val="0"/>
          <w:sz w:val="28"/>
          <w:szCs w:val="28"/>
          <w:rtl/>
        </w:rPr>
        <w:t xml:space="preserve">פנות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את הכלים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לסדר את העמדה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וקבל את אישור המדריך לסיום העבודה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3B" w14:textId="40F7CE81" w:rsidR="0034602D" w:rsidRPr="005D79F4" w:rsidRDefault="00DE3BF2" w:rsidP="001F7A41">
      <w:pPr>
        <w:bidi/>
        <w:spacing w:after="200" w:line="360" w:lineRule="auto"/>
        <w:ind w:left="720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 w:rsidRPr="005D79F4">
        <w:rPr>
          <w:rFonts w:hAnsi="Cambria" w:cs="David"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579FA5A7" wp14:editId="579FA5A8">
            <wp:simplePos x="0" y="0"/>
            <wp:positionH relativeFrom="column">
              <wp:posOffset>-594360</wp:posOffset>
            </wp:positionH>
            <wp:positionV relativeFrom="paragraph">
              <wp:posOffset>229870</wp:posOffset>
            </wp:positionV>
            <wp:extent cx="714375" cy="1048385"/>
            <wp:effectExtent l="0" t="0" r="9525" b="0"/>
            <wp:wrapTight wrapText="bothSides">
              <wp:wrapPolygon edited="0">
                <wp:start x="0" y="0"/>
                <wp:lineTo x="0" y="21194"/>
                <wp:lineTo x="21312" y="21194"/>
                <wp:lineTo x="21312" y="0"/>
                <wp:lineTo x="0" y="0"/>
              </wp:wrapPolygon>
            </wp:wrapTight>
            <wp:docPr id="8" name="תמונה 5" descr="C:\Documents and Settings\Image\Local Settings\Temporary Internet Files\Content.IE5\X7EVOLTD\MP9004484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mage\Local Settings\Temporary Internet Files\Content.IE5\X7EVOLTD\MP90044847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FA53C" w14:textId="77777777" w:rsidR="0034602D" w:rsidRPr="005D79F4" w:rsidRDefault="0034602D" w:rsidP="002E1BF3">
      <w:pPr>
        <w:numPr>
          <w:ilvl w:val="0"/>
          <w:numId w:val="16"/>
        </w:numPr>
        <w:bidi/>
        <w:spacing w:after="200" w:line="360" w:lineRule="auto"/>
        <w:ind w:left="708" w:hanging="283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>אין להפעיל כל מכשיר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אלא לאחר קבלת הדרכה ע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"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י המדריך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3D" w14:textId="77777777" w:rsidR="0034602D" w:rsidRPr="005D79F4" w:rsidRDefault="0034602D" w:rsidP="001F7A41">
      <w:pPr>
        <w:bidi/>
        <w:spacing w:after="200" w:line="360" w:lineRule="auto"/>
        <w:ind w:left="720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</w:p>
    <w:p w14:paraId="579FA53E" w14:textId="1AADC5AF" w:rsidR="007E6B23" w:rsidRPr="00034F4D" w:rsidRDefault="00034F4D" w:rsidP="002E1BF3">
      <w:pPr>
        <w:numPr>
          <w:ilvl w:val="0"/>
          <w:numId w:val="16"/>
        </w:numPr>
        <w:bidi/>
        <w:spacing w:after="200" w:line="360" w:lineRule="auto"/>
        <w:ind w:left="708" w:hanging="283"/>
        <w:contextualSpacing/>
        <w:rPr>
          <w:rFonts w:ascii="Cambria" w:hAnsi="Cambria" w:cs="David"/>
          <w:b/>
          <w:bCs/>
          <w:noProof w:val="0"/>
          <w:sz w:val="28"/>
          <w:szCs w:val="28"/>
          <w:lang w:bidi="en-US"/>
        </w:rPr>
      </w:pPr>
      <w:r w:rsidRPr="00034F4D">
        <w:rPr>
          <w:rFonts w:ascii="Cambria" w:hAnsi="Cambria" w:cs="David" w:hint="cs"/>
          <w:b/>
          <w:bCs/>
          <w:noProof w:val="0"/>
          <w:sz w:val="28"/>
          <w:szCs w:val="28"/>
          <w:rtl/>
        </w:rPr>
        <w:t>יש ל</w:t>
      </w:r>
      <w:r w:rsidR="0034602D" w:rsidRPr="00034F4D">
        <w:rPr>
          <w:rFonts w:ascii="Cambria" w:hAnsi="Cambria" w:cs="David" w:hint="cs"/>
          <w:b/>
          <w:bCs/>
          <w:noProof w:val="0"/>
          <w:sz w:val="28"/>
          <w:szCs w:val="28"/>
          <w:rtl/>
        </w:rPr>
        <w:t>השתמש בכלים תקינים בלבד</w:t>
      </w:r>
      <w:r w:rsidR="0034602D" w:rsidRPr="00034F4D">
        <w:rPr>
          <w:rFonts w:ascii="David" w:hAnsi="Cambria" w:cs="David" w:hint="cs"/>
          <w:b/>
          <w:bCs/>
          <w:noProof w:val="0"/>
          <w:sz w:val="28"/>
          <w:szCs w:val="28"/>
          <w:rtl/>
          <w:lang w:bidi="en-US"/>
        </w:rPr>
        <w:t>.</w:t>
      </w:r>
      <w:r w:rsidR="007E6B23" w:rsidRPr="00034F4D">
        <w:rPr>
          <w:rFonts w:ascii="Cambria" w:hAnsi="Cambria" w:cs="David" w:hint="cs"/>
          <w:b/>
          <w:bCs/>
          <w:noProof w:val="0"/>
          <w:sz w:val="28"/>
          <w:szCs w:val="28"/>
          <w:rtl/>
        </w:rPr>
        <w:t xml:space="preserve"> </w:t>
      </w:r>
    </w:p>
    <w:p w14:paraId="1EA8D572" w14:textId="77777777" w:rsidR="00794650" w:rsidRDefault="00794650" w:rsidP="002E1BF3">
      <w:pPr>
        <w:bidi/>
        <w:spacing w:after="200" w:line="360" w:lineRule="auto"/>
        <w:ind w:left="1466" w:hanging="1041"/>
        <w:contextualSpacing/>
        <w:rPr>
          <w:rFonts w:ascii="David" w:hAnsi="David" w:cs="David"/>
          <w:noProof w:val="0"/>
          <w:sz w:val="28"/>
          <w:szCs w:val="28"/>
          <w:rtl/>
        </w:rPr>
      </w:pPr>
    </w:p>
    <w:p w14:paraId="579FA540" w14:textId="4D17A1D9" w:rsidR="0034602D" w:rsidRPr="002E1BF3" w:rsidRDefault="007E6B23" w:rsidP="00794650">
      <w:pPr>
        <w:bidi/>
        <w:spacing w:after="200" w:line="360" w:lineRule="auto"/>
        <w:ind w:left="1466" w:hanging="1041"/>
        <w:contextualSpacing/>
        <w:rPr>
          <w:rFonts w:ascii="David" w:hAnsi="David" w:cs="David"/>
          <w:noProof w:val="0"/>
          <w:sz w:val="28"/>
          <w:szCs w:val="28"/>
          <w:lang w:bidi="en-US"/>
        </w:rPr>
      </w:pPr>
      <w:r w:rsidRPr="002E1BF3">
        <w:rPr>
          <w:rFonts w:ascii="David" w:hAnsi="David" w:cs="David"/>
          <w:noProof w:val="0"/>
          <w:sz w:val="28"/>
          <w:szCs w:val="28"/>
          <w:rtl/>
        </w:rPr>
        <w:t>10</w:t>
      </w:r>
      <w:r w:rsidRPr="002E1BF3">
        <w:rPr>
          <w:rFonts w:ascii="David" w:hAnsi="David" w:cs="David"/>
          <w:noProof w:val="0"/>
          <w:sz w:val="28"/>
          <w:szCs w:val="28"/>
        </w:rPr>
        <w:t>.</w:t>
      </w:r>
      <w:r w:rsidRPr="002E1BF3">
        <w:rPr>
          <w:rFonts w:ascii="David" w:hAnsi="David" w:cs="David"/>
          <w:noProof w:val="0"/>
          <w:sz w:val="28"/>
          <w:szCs w:val="28"/>
          <w:rtl/>
        </w:rPr>
        <w:t xml:space="preserve"> על כל תקלה במכשיר</w:t>
      </w:r>
      <w:r w:rsidRPr="002E1BF3">
        <w:rPr>
          <w:rFonts w:ascii="David" w:hAnsi="David" w:cs="David"/>
          <w:noProof w:val="0"/>
          <w:sz w:val="28"/>
          <w:szCs w:val="28"/>
          <w:rtl/>
          <w:lang w:bidi="en-US"/>
        </w:rPr>
        <w:t xml:space="preserve">, </w:t>
      </w:r>
      <w:r w:rsidR="00183D2A" w:rsidRPr="002E1BF3">
        <w:rPr>
          <w:rFonts w:ascii="David" w:hAnsi="David" w:cs="David"/>
          <w:noProof w:val="0"/>
          <w:sz w:val="28"/>
          <w:szCs w:val="28"/>
          <w:rtl/>
        </w:rPr>
        <w:t>יש לי</w:t>
      </w:r>
      <w:r w:rsidRPr="002E1BF3">
        <w:rPr>
          <w:rFonts w:ascii="David" w:hAnsi="David" w:cs="David"/>
          <w:noProof w:val="0"/>
          <w:sz w:val="28"/>
          <w:szCs w:val="28"/>
          <w:rtl/>
        </w:rPr>
        <w:t xml:space="preserve">ידע מיד את המדריך </w:t>
      </w:r>
      <w:r w:rsidR="00183D2A" w:rsidRPr="002E1BF3">
        <w:rPr>
          <w:rFonts w:ascii="David" w:hAnsi="David" w:cs="David"/>
          <w:noProof w:val="0"/>
          <w:sz w:val="28"/>
          <w:szCs w:val="28"/>
          <w:rtl/>
        </w:rPr>
        <w:t>ולא לנסות</w:t>
      </w:r>
      <w:r w:rsidRPr="002E1BF3">
        <w:rPr>
          <w:rFonts w:ascii="David" w:hAnsi="David" w:cs="David"/>
          <w:noProof w:val="0"/>
          <w:sz w:val="28"/>
          <w:szCs w:val="28"/>
          <w:rtl/>
        </w:rPr>
        <w:t xml:space="preserve"> לתקן לבד</w:t>
      </w:r>
      <w:r w:rsidRPr="002E1BF3">
        <w:rPr>
          <w:rFonts w:ascii="David" w:hAnsi="David" w:cs="David"/>
          <w:noProof w:val="0"/>
          <w:sz w:val="28"/>
          <w:szCs w:val="28"/>
          <w:rtl/>
          <w:lang w:bidi="en-US"/>
        </w:rPr>
        <w:t>.</w:t>
      </w:r>
    </w:p>
    <w:p w14:paraId="579FA541" w14:textId="77777777" w:rsidR="0034602D" w:rsidRPr="002E1BF3" w:rsidRDefault="0034602D" w:rsidP="001F7A41">
      <w:pPr>
        <w:bidi/>
        <w:spacing w:after="200" w:line="360" w:lineRule="auto"/>
        <w:ind w:left="720"/>
        <w:contextualSpacing/>
        <w:rPr>
          <w:rFonts w:ascii="David" w:hAnsi="David" w:cs="David"/>
          <w:noProof w:val="0"/>
          <w:sz w:val="28"/>
          <w:szCs w:val="28"/>
          <w:rtl/>
          <w:lang w:bidi="en-US"/>
        </w:rPr>
      </w:pPr>
    </w:p>
    <w:p w14:paraId="579FA542" w14:textId="794DACB3" w:rsidR="0034602D" w:rsidRPr="002E1BF3" w:rsidRDefault="0034602D" w:rsidP="002E1BF3">
      <w:pPr>
        <w:numPr>
          <w:ilvl w:val="0"/>
          <w:numId w:val="27"/>
        </w:numPr>
        <w:tabs>
          <w:tab w:val="right" w:pos="1826"/>
        </w:tabs>
        <w:bidi/>
        <w:spacing w:after="200" w:line="360" w:lineRule="auto"/>
        <w:ind w:left="850" w:hanging="425"/>
        <w:contextualSpacing/>
        <w:rPr>
          <w:rFonts w:ascii="David" w:hAnsi="David" w:cs="David"/>
          <w:b/>
          <w:bCs/>
          <w:noProof w:val="0"/>
          <w:sz w:val="28"/>
          <w:szCs w:val="28"/>
          <w:lang w:bidi="en-US"/>
        </w:rPr>
      </w:pPr>
      <w:r w:rsidRPr="002E1BF3">
        <w:rPr>
          <w:rFonts w:ascii="David" w:hAnsi="David" w:cs="David"/>
          <w:b/>
          <w:bCs/>
          <w:noProof w:val="0"/>
          <w:sz w:val="28"/>
          <w:szCs w:val="28"/>
          <w:u w:val="single"/>
          <w:rtl/>
        </w:rPr>
        <w:t>עבודה עם כימיקלים</w:t>
      </w:r>
      <w:r w:rsidRPr="002E1BF3">
        <w:rPr>
          <w:rFonts w:ascii="David" w:hAnsi="David" w:cs="David"/>
          <w:b/>
          <w:bCs/>
          <w:noProof w:val="0"/>
          <w:sz w:val="28"/>
          <w:szCs w:val="28"/>
          <w:u w:val="single"/>
          <w:rtl/>
          <w:lang w:bidi="en-US"/>
        </w:rPr>
        <w:t>:</w:t>
      </w:r>
      <w:r w:rsidR="00265915" w:rsidRPr="002E1BF3">
        <w:rPr>
          <w:rFonts w:ascii="David" w:hAnsi="David" w:cs="David"/>
          <w:b/>
          <w:bCs/>
          <w:sz w:val="28"/>
          <w:szCs w:val="28"/>
        </w:rPr>
        <w:t xml:space="preserve"> </w:t>
      </w:r>
    </w:p>
    <w:p w14:paraId="579FA543" w14:textId="3A34AF7D" w:rsidR="0034602D" w:rsidRDefault="000656DE" w:rsidP="00524541">
      <w:pPr>
        <w:autoSpaceDE w:val="0"/>
        <w:autoSpaceDN w:val="0"/>
        <w:bidi/>
        <w:adjustRightInd w:val="0"/>
        <w:spacing w:line="360" w:lineRule="auto"/>
        <w:ind w:left="850"/>
        <w:rPr>
          <w:rFonts w:ascii="David" w:hAnsi="David" w:cs="David"/>
          <w:sz w:val="28"/>
          <w:szCs w:val="28"/>
          <w:rtl/>
        </w:rPr>
      </w:pPr>
      <w:r w:rsidRPr="00524541">
        <w:rPr>
          <w:rFonts w:ascii="David" w:hAnsi="David" w:cs="David"/>
          <w:sz w:val="28"/>
          <w:szCs w:val="28"/>
          <w:rtl/>
        </w:rPr>
        <w:t>חומר מסוכן הנו חומר המהווה סכנה לחיי אדם ובריאותו, כתוצאה משאיפת אדים</w:t>
      </w:r>
      <w:r w:rsidRPr="00524541">
        <w:rPr>
          <w:rFonts w:ascii="David" w:hAnsi="David" w:cs="David"/>
          <w:sz w:val="28"/>
          <w:szCs w:val="28"/>
        </w:rPr>
        <w:t>,</w:t>
      </w:r>
      <w:r w:rsidR="00524541">
        <w:rPr>
          <w:rFonts w:ascii="David" w:hAnsi="David" w:cs="David" w:hint="cs"/>
          <w:sz w:val="28"/>
          <w:szCs w:val="28"/>
          <w:rtl/>
        </w:rPr>
        <w:t xml:space="preserve"> </w:t>
      </w:r>
      <w:r w:rsidRPr="00524541">
        <w:rPr>
          <w:rFonts w:ascii="David" w:hAnsi="David" w:cs="David"/>
          <w:sz w:val="28"/>
          <w:szCs w:val="28"/>
          <w:rtl/>
        </w:rPr>
        <w:t xml:space="preserve">בליעה, מגע בעור, מגע בעיניים, פיצוץ או קרינת חום. </w:t>
      </w:r>
      <w:r w:rsidR="00F61E35" w:rsidRPr="00524541">
        <w:rPr>
          <w:rFonts w:ascii="David" w:hAnsi="David" w:cs="David"/>
          <w:b/>
          <w:bCs/>
          <w:sz w:val="32"/>
          <w:szCs w:val="32"/>
          <w:rtl/>
        </w:rPr>
        <w:drawing>
          <wp:anchor distT="0" distB="0" distL="114300" distR="114300" simplePos="0" relativeHeight="251664384" behindDoc="1" locked="0" layoutInCell="1" allowOverlap="1" wp14:anchorId="579FA5A9" wp14:editId="07061C77">
            <wp:simplePos x="0" y="0"/>
            <wp:positionH relativeFrom="column">
              <wp:posOffset>-251460</wp:posOffset>
            </wp:positionH>
            <wp:positionV relativeFrom="paragraph">
              <wp:posOffset>250190</wp:posOffset>
            </wp:positionV>
            <wp:extent cx="563880" cy="556260"/>
            <wp:effectExtent l="0" t="0" r="7620" b="0"/>
            <wp:wrapTight wrapText="bothSides">
              <wp:wrapPolygon edited="0">
                <wp:start x="5838" y="0"/>
                <wp:lineTo x="0" y="6658"/>
                <wp:lineTo x="0" y="20712"/>
                <wp:lineTo x="15324" y="20712"/>
                <wp:lineTo x="19703" y="20712"/>
                <wp:lineTo x="21162" y="12575"/>
                <wp:lineTo x="21162" y="8137"/>
                <wp:lineTo x="13865" y="0"/>
                <wp:lineTo x="5838" y="0"/>
              </wp:wrapPolygon>
            </wp:wrapTight>
            <wp:docPr id="14" name="תמונה 9" descr="C:\Documents and Settings\Image\Local Settings\Temporary Internet Files\Content.IE5\BV1DJ55P\MC900293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mage\Local Settings\Temporary Internet Files\Content.IE5\BV1DJ55P\MC90029321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B6E">
        <w:rPr>
          <w:rFonts w:ascii="David" w:hAnsi="David" w:cs="David" w:hint="cs"/>
          <w:sz w:val="28"/>
          <w:szCs w:val="28"/>
          <w:rtl/>
        </w:rPr>
        <w:t xml:space="preserve">במעבדות תשתמשו בחומרים נפיצים, </w:t>
      </w:r>
      <w:r w:rsidR="00246CE9">
        <w:rPr>
          <w:rFonts w:ascii="David" w:hAnsi="David" w:cs="David" w:hint="cs"/>
          <w:sz w:val="28"/>
          <w:szCs w:val="28"/>
          <w:rtl/>
        </w:rPr>
        <w:t xml:space="preserve">נוזלים ומוצקים דליקים, </w:t>
      </w:r>
      <w:r w:rsidR="001818B7">
        <w:rPr>
          <w:rFonts w:ascii="David" w:hAnsi="David" w:cs="David" w:hint="cs"/>
          <w:sz w:val="28"/>
          <w:szCs w:val="28"/>
          <w:rtl/>
        </w:rPr>
        <w:t>חומרים מאכלים (קורוזיביים)</w:t>
      </w:r>
      <w:r w:rsidR="00957BC2">
        <w:rPr>
          <w:rFonts w:ascii="David" w:hAnsi="David" w:cs="David" w:hint="cs"/>
          <w:sz w:val="28"/>
          <w:szCs w:val="28"/>
          <w:rtl/>
        </w:rPr>
        <w:t>, חומרים רעילים</w:t>
      </w:r>
      <w:r w:rsidR="008511AA">
        <w:rPr>
          <w:rFonts w:ascii="David" w:hAnsi="David" w:cs="David" w:hint="cs"/>
          <w:sz w:val="28"/>
          <w:szCs w:val="28"/>
          <w:rtl/>
        </w:rPr>
        <w:t xml:space="preserve"> וחומרים מסרטנים.</w:t>
      </w:r>
    </w:p>
    <w:p w14:paraId="123D178B" w14:textId="77777777" w:rsidR="00D924C8" w:rsidRDefault="00D924C8" w:rsidP="00D924C8">
      <w:pPr>
        <w:autoSpaceDE w:val="0"/>
        <w:autoSpaceDN w:val="0"/>
        <w:bidi/>
        <w:adjustRightInd w:val="0"/>
        <w:spacing w:line="360" w:lineRule="auto"/>
        <w:ind w:left="850"/>
        <w:rPr>
          <w:rFonts w:ascii="David" w:hAnsi="David" w:cs="David"/>
          <w:sz w:val="28"/>
          <w:szCs w:val="28"/>
          <w:rtl/>
        </w:rPr>
      </w:pPr>
    </w:p>
    <w:p w14:paraId="579FA544" w14:textId="5D689588" w:rsidR="0034602D" w:rsidRDefault="00BD3A67" w:rsidP="002E1BF3">
      <w:pPr>
        <w:numPr>
          <w:ilvl w:val="0"/>
          <w:numId w:val="17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BD3A67">
        <w:rPr>
          <w:rFonts w:ascii="David" w:hAnsi="David" w:cs="David"/>
          <w:sz w:val="28"/>
          <w:szCs w:val="28"/>
          <w:rtl/>
        </w:rPr>
        <w:t>אין להשתמש בחומר שזהותו ותכונותיו אינן ידועות בוודאות</w:t>
      </w:r>
      <w:r>
        <w:rPr>
          <w:rFonts w:ascii="Cambria" w:hAnsi="Cambria" w:cs="David" w:hint="cs"/>
          <w:noProof w:val="0"/>
          <w:sz w:val="28"/>
          <w:szCs w:val="28"/>
          <w:rtl/>
        </w:rPr>
        <w:t>,</w:t>
      </w:r>
      <w:r w:rsidRPr="00BD3A67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לפני כל שימוש </w:t>
      </w:r>
      <w:r w:rsidR="002E1BF3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בדוק את האריזה </w:t>
      </w:r>
      <w:r w:rsidR="009E555B">
        <w:rPr>
          <w:rFonts w:ascii="Cambria" w:hAnsi="Cambria" w:cs="David" w:hint="cs"/>
          <w:noProof w:val="0"/>
          <w:sz w:val="28"/>
          <w:szCs w:val="28"/>
          <w:rtl/>
        </w:rPr>
        <w:t>כדי 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וודא </w:t>
      </w:r>
      <w:r w:rsidR="009E555B">
        <w:rPr>
          <w:rFonts w:ascii="Cambria" w:hAnsi="Cambria" w:cs="David" w:hint="cs"/>
          <w:noProof w:val="0"/>
          <w:sz w:val="28"/>
          <w:szCs w:val="28"/>
          <w:rtl/>
        </w:rPr>
        <w:t>שימוש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בחומר הנכון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. 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לאחר השימוש </w:t>
      </w:r>
      <w:r w:rsidR="009E555B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סגור את הכלי ו</w:t>
      </w:r>
      <w:r w:rsidR="009E555B">
        <w:rPr>
          <w:rFonts w:ascii="Cambria" w:hAnsi="Cambria" w:cs="David" w:hint="cs"/>
          <w:noProof w:val="0"/>
          <w:sz w:val="28"/>
          <w:szCs w:val="28"/>
          <w:rtl/>
        </w:rPr>
        <w:t>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החז</w:t>
      </w:r>
      <w:r w:rsidR="009E555B">
        <w:rPr>
          <w:rFonts w:ascii="Cambria" w:hAnsi="Cambria" w:cs="David" w:hint="cs"/>
          <w:noProof w:val="0"/>
          <w:sz w:val="28"/>
          <w:szCs w:val="28"/>
          <w:rtl/>
        </w:rPr>
        <w:t>י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ר למקומו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62D05460" w14:textId="4D443B12" w:rsidR="00DA32CC" w:rsidRDefault="009E0AB5" w:rsidP="00DA32CC">
      <w:pPr>
        <w:pStyle w:val="a9"/>
        <w:numPr>
          <w:ilvl w:val="0"/>
          <w:numId w:val="17"/>
        </w:numPr>
        <w:spacing w:after="160" w:line="360" w:lineRule="auto"/>
        <w:ind w:left="992" w:hanging="284"/>
        <w:rPr>
          <w:rFonts w:ascii="David" w:hAnsi="David"/>
        </w:rPr>
      </w:pPr>
      <w:r w:rsidRPr="009E0AB5">
        <w:rPr>
          <w:rFonts w:ascii="David" w:hAnsi="David"/>
          <w:sz w:val="28"/>
          <w:szCs w:val="28"/>
          <w:rtl/>
        </w:rPr>
        <w:t>אין לגעת בחומרים כימיים בידיים, אלא באמצעות כלים, כגון מרית, כפית, מלקטת ומלקחיים</w:t>
      </w:r>
      <w:r w:rsidRPr="009E0AB5">
        <w:rPr>
          <w:rFonts w:ascii="David" w:hAnsi="David" w:hint="cs"/>
          <w:sz w:val="28"/>
          <w:szCs w:val="28"/>
          <w:rtl/>
        </w:rPr>
        <w:t>.</w:t>
      </w:r>
    </w:p>
    <w:p w14:paraId="4D9B0E42" w14:textId="2E51F92F" w:rsidR="00B809EF" w:rsidRDefault="00B809EF" w:rsidP="00B809EF">
      <w:pPr>
        <w:bidi/>
        <w:spacing w:after="160" w:line="360" w:lineRule="auto"/>
        <w:rPr>
          <w:rFonts w:ascii="David" w:hAnsi="David"/>
          <w:rtl/>
        </w:rPr>
      </w:pPr>
    </w:p>
    <w:p w14:paraId="19D15665" w14:textId="0EEC1DC3" w:rsidR="00B809EF" w:rsidRDefault="00B809EF" w:rsidP="00B809EF">
      <w:pPr>
        <w:bidi/>
        <w:spacing w:after="160" w:line="360" w:lineRule="auto"/>
        <w:rPr>
          <w:rFonts w:ascii="David" w:hAnsi="David"/>
          <w:rtl/>
        </w:rPr>
      </w:pPr>
    </w:p>
    <w:p w14:paraId="133E76BE" w14:textId="5E5E13A4" w:rsidR="00B809EF" w:rsidRDefault="00B809EF" w:rsidP="00B809EF">
      <w:pPr>
        <w:bidi/>
        <w:spacing w:after="160" w:line="360" w:lineRule="auto"/>
        <w:rPr>
          <w:rFonts w:ascii="David" w:hAnsi="David"/>
          <w:rtl/>
        </w:rPr>
      </w:pPr>
    </w:p>
    <w:p w14:paraId="5A245265" w14:textId="3E79C209" w:rsidR="00B809EF" w:rsidRDefault="00B809EF" w:rsidP="00B809EF">
      <w:pPr>
        <w:bidi/>
        <w:spacing w:after="160" w:line="360" w:lineRule="auto"/>
        <w:rPr>
          <w:rFonts w:ascii="David" w:hAnsi="David"/>
          <w:rtl/>
        </w:rPr>
      </w:pPr>
    </w:p>
    <w:p w14:paraId="6015A8D6" w14:textId="77777777" w:rsidR="00B809EF" w:rsidRPr="00B809EF" w:rsidRDefault="00B809EF" w:rsidP="00B809EF">
      <w:pPr>
        <w:bidi/>
        <w:spacing w:after="160" w:line="360" w:lineRule="auto"/>
        <w:rPr>
          <w:rFonts w:ascii="David" w:hAnsi="David"/>
        </w:rPr>
      </w:pPr>
    </w:p>
    <w:p w14:paraId="6849AB81" w14:textId="5AB23E6E" w:rsidR="00752991" w:rsidRDefault="00A208A8" w:rsidP="00DA32CC">
      <w:pPr>
        <w:pStyle w:val="a9"/>
        <w:numPr>
          <w:ilvl w:val="0"/>
          <w:numId w:val="17"/>
        </w:numPr>
        <w:spacing w:after="160" w:line="360" w:lineRule="auto"/>
        <w:ind w:left="992" w:hanging="284"/>
        <w:rPr>
          <w:rFonts w:ascii="David" w:hAnsi="David"/>
        </w:rPr>
      </w:pPr>
      <w:r w:rsidRPr="00A208A8">
        <w:rPr>
          <w:rFonts w:ascii="David" w:hAnsi="David"/>
          <w:sz w:val="28"/>
          <w:szCs w:val="28"/>
          <w:rtl/>
        </w:rPr>
        <w:lastRenderedPageBreak/>
        <w:t>כל עבודה עם חומרים נדיפים, רעילים ו/או דליקים תתבצע אך ורק בתוך מנדף כימי תקין</w:t>
      </w:r>
      <w:r w:rsidRPr="00A208A8">
        <w:rPr>
          <w:rFonts w:ascii="David" w:hAnsi="David" w:hint="cs"/>
          <w:sz w:val="28"/>
          <w:szCs w:val="28"/>
          <w:rtl/>
        </w:rPr>
        <w:t xml:space="preserve"> </w:t>
      </w:r>
      <w:r w:rsidRPr="00A208A8">
        <w:rPr>
          <w:rFonts w:ascii="David" w:hAnsi="David"/>
          <w:sz w:val="28"/>
          <w:szCs w:val="28"/>
          <w:rtl/>
        </w:rPr>
        <w:t>ומופעל</w:t>
      </w:r>
      <w:r w:rsidRPr="00A208A8">
        <w:rPr>
          <w:rFonts w:ascii="David" w:hAnsi="David" w:hint="cs"/>
          <w:sz w:val="28"/>
          <w:szCs w:val="28"/>
          <w:rtl/>
        </w:rPr>
        <w:t xml:space="preserve">, </w:t>
      </w:r>
      <w:r w:rsidR="00752991">
        <w:rPr>
          <w:rFonts w:ascii="David" w:hAnsi="David" w:hint="cs"/>
          <w:sz w:val="28"/>
          <w:szCs w:val="28"/>
          <w:rtl/>
        </w:rPr>
        <w:t>(</w:t>
      </w:r>
      <w:r w:rsidRPr="00A208A8">
        <w:rPr>
          <w:rFonts w:ascii="David" w:hAnsi="David"/>
          <w:sz w:val="28"/>
          <w:szCs w:val="28"/>
          <w:rtl/>
        </w:rPr>
        <w:t xml:space="preserve">עבודה עם אבקות, במנדף </w:t>
      </w:r>
      <w:r w:rsidRPr="00A208A8">
        <w:rPr>
          <w:rFonts w:ascii="David" w:hAnsi="David" w:hint="cs"/>
          <w:sz w:val="28"/>
          <w:szCs w:val="28"/>
          <w:rtl/>
        </w:rPr>
        <w:t>ייעודי בחדר 208</w:t>
      </w:r>
      <w:r w:rsidR="00752991">
        <w:rPr>
          <w:rFonts w:ascii="David" w:hAnsi="David" w:hint="cs"/>
          <w:rtl/>
        </w:rPr>
        <w:t>)</w:t>
      </w:r>
      <w:r w:rsidRPr="00DA32CC">
        <w:rPr>
          <w:rFonts w:ascii="David" w:hAnsi="David" w:hint="cs"/>
          <w:rtl/>
        </w:rPr>
        <w:t>.</w:t>
      </w:r>
      <w:r w:rsidR="00DA32CC" w:rsidRPr="00DA32CC">
        <w:rPr>
          <w:rFonts w:ascii="David" w:hAnsi="David"/>
          <w:rtl/>
        </w:rPr>
        <w:t xml:space="preserve"> </w:t>
      </w:r>
    </w:p>
    <w:p w14:paraId="38ADAEF3" w14:textId="2E8D58D4" w:rsidR="00DA32CC" w:rsidRPr="00DA32CC" w:rsidRDefault="00654DE6" w:rsidP="00752991">
      <w:pPr>
        <w:pStyle w:val="a9"/>
        <w:spacing w:after="160" w:line="360" w:lineRule="auto"/>
        <w:ind w:left="992"/>
        <w:rPr>
          <w:rFonts w:ascii="David" w:hAnsi="David"/>
          <w:rtl/>
        </w:rPr>
      </w:pPr>
      <w:r w:rsidRPr="005D79F4">
        <w:rPr>
          <w:rFonts w:ascii="Cambria" w:hAnsi="Cambria" w:hint="cs"/>
          <w:noProof/>
          <w:sz w:val="28"/>
          <w:szCs w:val="28"/>
          <w:rtl/>
        </w:rPr>
        <w:drawing>
          <wp:anchor distT="0" distB="0" distL="114300" distR="114300" simplePos="0" relativeHeight="251668480" behindDoc="1" locked="0" layoutInCell="1" allowOverlap="1" wp14:anchorId="579FA5AB" wp14:editId="56B44EC8">
            <wp:simplePos x="0" y="0"/>
            <wp:positionH relativeFrom="page">
              <wp:posOffset>2710953</wp:posOffset>
            </wp:positionH>
            <wp:positionV relativeFrom="paragraph">
              <wp:posOffset>977707</wp:posOffset>
            </wp:positionV>
            <wp:extent cx="1693545" cy="1664335"/>
            <wp:effectExtent l="0" t="0" r="1905" b="0"/>
            <wp:wrapTight wrapText="bothSides">
              <wp:wrapPolygon edited="0">
                <wp:start x="0" y="0"/>
                <wp:lineTo x="0" y="21262"/>
                <wp:lineTo x="21381" y="21262"/>
                <wp:lineTo x="21381" y="0"/>
                <wp:lineTo x="0" y="0"/>
              </wp:wrapPolygon>
            </wp:wrapTight>
            <wp:docPr id="19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2CC" w:rsidRPr="00DA32CC">
        <w:rPr>
          <w:rFonts w:ascii="David" w:hAnsi="David"/>
          <w:rtl/>
        </w:rPr>
        <w:t>מנדף הוא תא עבודה סגור, המונע יציאת גורמים מסוכנים כימיים מסביבת העבודה אל סביבת המפעי</w:t>
      </w:r>
      <w:r w:rsidR="00DA32CC" w:rsidRPr="00DA32CC">
        <w:rPr>
          <w:rFonts w:ascii="David" w:hAnsi="David" w:hint="cs"/>
          <w:rtl/>
        </w:rPr>
        <w:t xml:space="preserve">ל </w:t>
      </w:r>
      <w:r w:rsidR="00DA32CC" w:rsidRPr="00DA32CC">
        <w:rPr>
          <w:rFonts w:ascii="David" w:hAnsi="David"/>
          <w:rtl/>
        </w:rPr>
        <w:t>ופולט את הגורמים המסוכנים לאוויר החיצון באמצעות מערכות שאיבה ופליטה מתאימות. המנדף מיועד</w:t>
      </w:r>
      <w:r w:rsidR="00DA32CC" w:rsidRPr="00DA32CC">
        <w:rPr>
          <w:rFonts w:ascii="David" w:hAnsi="David" w:hint="cs"/>
          <w:rtl/>
        </w:rPr>
        <w:t xml:space="preserve"> </w:t>
      </w:r>
      <w:r w:rsidR="00DA32CC" w:rsidRPr="00DA32CC">
        <w:rPr>
          <w:rFonts w:ascii="David" w:hAnsi="David"/>
          <w:rtl/>
        </w:rPr>
        <w:t>למנוע בריחת הגזים/חלקיקים אל חלל החדר, ע"י שאיבתם אל מחוץ למבנה, או לכידתם ע"י מסננים</w:t>
      </w:r>
      <w:r w:rsidR="00DA32CC" w:rsidRPr="00DA32CC">
        <w:rPr>
          <w:rFonts w:ascii="David" w:hAnsi="David" w:hint="cs"/>
          <w:rtl/>
        </w:rPr>
        <w:t xml:space="preserve"> </w:t>
      </w:r>
      <w:r w:rsidR="00DA32CC" w:rsidRPr="00DA32CC">
        <w:rPr>
          <w:rFonts w:ascii="David" w:hAnsi="David"/>
          <w:rtl/>
        </w:rPr>
        <w:t xml:space="preserve">מתאימים. </w:t>
      </w:r>
    </w:p>
    <w:p w14:paraId="579FA545" w14:textId="396D3B6B" w:rsidR="0034602D" w:rsidRPr="005D79F4" w:rsidRDefault="0034602D" w:rsidP="00C7458B">
      <w:pPr>
        <w:bidi/>
        <w:spacing w:after="200" w:line="360" w:lineRule="auto"/>
        <w:ind w:left="992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</w:p>
    <w:p w14:paraId="579FA546" w14:textId="6E58FE17" w:rsidR="00760A64" w:rsidRPr="005D79F4" w:rsidRDefault="00760A64" w:rsidP="001F7A41">
      <w:pPr>
        <w:bidi/>
        <w:spacing w:after="200" w:line="360" w:lineRule="auto"/>
        <w:ind w:left="1376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</w:p>
    <w:p w14:paraId="579FA547" w14:textId="1138B435" w:rsidR="00760A64" w:rsidRPr="005D79F4" w:rsidRDefault="00760A64" w:rsidP="001F7A41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</w:p>
    <w:p w14:paraId="579FA548" w14:textId="39FB0437" w:rsidR="00760A64" w:rsidRDefault="00760A64" w:rsidP="001F7A41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6DDD9017" w14:textId="67EDA196" w:rsidR="00B809EF" w:rsidRDefault="00B809EF" w:rsidP="00B809EF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225CF29A" w14:textId="3348D35F" w:rsidR="00B809EF" w:rsidRDefault="00B809EF" w:rsidP="00B809EF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0BE1C0E0" w14:textId="77777777" w:rsidR="00654DE6" w:rsidRPr="005D79F4" w:rsidRDefault="00654DE6" w:rsidP="00654DE6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</w:p>
    <w:p w14:paraId="579FA54F" w14:textId="0419BDFE" w:rsidR="0034602D" w:rsidRDefault="00690065" w:rsidP="007A4D83">
      <w:pPr>
        <w:numPr>
          <w:ilvl w:val="0"/>
          <w:numId w:val="17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E2251D">
        <w:rPr>
          <w:rFonts w:ascii="David" w:hAnsi="David" w:cs="David"/>
          <w:sz w:val="28"/>
          <w:szCs w:val="28"/>
          <w:rtl/>
        </w:rPr>
        <w:t xml:space="preserve">אין להשליך פסולת כימית כלשהי </w:t>
      </w:r>
      <w:r w:rsidRPr="00E2251D">
        <w:rPr>
          <w:rFonts w:ascii="David" w:hAnsi="David" w:cs="David" w:hint="cs"/>
          <w:sz w:val="28"/>
          <w:szCs w:val="28"/>
          <w:rtl/>
        </w:rPr>
        <w:t>(</w:t>
      </w:r>
      <w:r w:rsidRPr="00E2251D">
        <w:rPr>
          <w:rFonts w:ascii="David" w:hAnsi="David" w:cs="David"/>
          <w:sz w:val="28"/>
          <w:szCs w:val="28"/>
          <w:rtl/>
        </w:rPr>
        <w:t>מוצקים או נוזלים</w:t>
      </w:r>
      <w:r w:rsidRPr="00E2251D">
        <w:rPr>
          <w:rFonts w:ascii="David" w:hAnsi="David" w:cs="David" w:hint="cs"/>
          <w:sz w:val="28"/>
          <w:szCs w:val="28"/>
          <w:rtl/>
        </w:rPr>
        <w:t>)</w:t>
      </w:r>
      <w:r w:rsidRPr="00E2251D">
        <w:rPr>
          <w:rFonts w:ascii="David" w:hAnsi="David" w:cs="David"/>
          <w:sz w:val="28"/>
          <w:szCs w:val="28"/>
          <w:rtl/>
        </w:rPr>
        <w:t xml:space="preserve"> לתוך כיורים ופתחי ניקוז</w:t>
      </w:r>
      <w:r w:rsidRPr="00E2251D">
        <w:rPr>
          <w:rFonts w:ascii="David" w:hAnsi="David" w:cs="David" w:hint="cs"/>
          <w:sz w:val="28"/>
          <w:szCs w:val="28"/>
          <w:rtl/>
        </w:rPr>
        <w:t xml:space="preserve">, </w:t>
      </w:r>
      <w:r w:rsidRPr="00E2251D">
        <w:rPr>
          <w:rFonts w:ascii="David" w:hAnsi="David" w:cs="David"/>
          <w:sz w:val="28"/>
          <w:szCs w:val="28"/>
          <w:rtl/>
        </w:rPr>
        <w:t xml:space="preserve">פסולת תוכנס </w:t>
      </w:r>
      <w:r w:rsidR="00760A64" w:rsidRPr="00E2251D">
        <w:rPr>
          <w:rFonts w:ascii="Cambria" w:hAnsi="Cambria" w:cs="David" w:hint="cs"/>
          <w:noProof w:val="0"/>
          <w:sz w:val="28"/>
          <w:szCs w:val="28"/>
          <w:rtl/>
        </w:rPr>
        <w:t>לבקבוקי פסולת שינתנו ע"י המדריך</w:t>
      </w:r>
      <w:r w:rsidR="006176A3" w:rsidRPr="00E2251D">
        <w:rPr>
          <w:rFonts w:ascii="David" w:hAnsi="David" w:cs="David" w:hint="cs"/>
          <w:sz w:val="28"/>
          <w:szCs w:val="28"/>
          <w:rtl/>
        </w:rPr>
        <w:t xml:space="preserve"> כאשר</w:t>
      </w:r>
      <w:r w:rsidR="006176A3" w:rsidRPr="00E2251D">
        <w:rPr>
          <w:rFonts w:ascii="David" w:hAnsi="David" w:cs="David"/>
          <w:sz w:val="28"/>
          <w:szCs w:val="28"/>
          <w:rtl/>
        </w:rPr>
        <w:t xml:space="preserve"> כל קבוצת סיכון בנפרד</w:t>
      </w:r>
      <w:r w:rsidR="00E2251D">
        <w:rPr>
          <w:rFonts w:ascii="David" w:hAnsi="David" w:cs="David" w:hint="cs"/>
          <w:rtl/>
        </w:rPr>
        <w:t>.</w:t>
      </w:r>
      <w:r w:rsidR="007562D2" w:rsidRPr="007562D2">
        <w:rPr>
          <w:rFonts w:ascii="Cambria" w:hAnsi="Cambria" w:cs="David"/>
          <w:sz w:val="28"/>
          <w:szCs w:val="28"/>
          <w:lang w:bidi="en-US"/>
        </w:rPr>
        <w:t xml:space="preserve"> </w:t>
      </w:r>
    </w:p>
    <w:p w14:paraId="3D1EBAE6" w14:textId="6A9A6A80" w:rsidR="007562D2" w:rsidRPr="005D79F4" w:rsidRDefault="00F7111D" w:rsidP="00127CC0">
      <w:pPr>
        <w:bidi/>
        <w:spacing w:after="200" w:line="360" w:lineRule="auto"/>
        <w:ind w:left="992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>
        <w:rPr>
          <w:rFonts w:ascii="Cambria" w:hAnsi="Cambria" w:cs="David"/>
          <w:sz w:val="28"/>
          <w:szCs w:val="28"/>
          <w:lang w:bidi="en-US"/>
        </w:rPr>
        <w:drawing>
          <wp:anchor distT="0" distB="0" distL="114300" distR="114300" simplePos="0" relativeHeight="251686912" behindDoc="0" locked="0" layoutInCell="1" allowOverlap="1" wp14:anchorId="20E4F6D3" wp14:editId="145275B1">
            <wp:simplePos x="0" y="0"/>
            <wp:positionH relativeFrom="margin">
              <wp:posOffset>-426720</wp:posOffset>
            </wp:positionH>
            <wp:positionV relativeFrom="paragraph">
              <wp:posOffset>233431</wp:posOffset>
            </wp:positionV>
            <wp:extent cx="1089025" cy="1089025"/>
            <wp:effectExtent l="0" t="0" r="0" b="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3554E" w14:textId="077B3BEC" w:rsidR="00E2251D" w:rsidRDefault="0034602D" w:rsidP="00E2251D">
      <w:pPr>
        <w:numPr>
          <w:ilvl w:val="0"/>
          <w:numId w:val="17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>בעבודה עם חומצות חזקות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תמיד </w:t>
      </w:r>
      <w:r w:rsidR="001C0836">
        <w:rPr>
          <w:rFonts w:ascii="Cambria" w:hAnsi="Cambria" w:cs="David" w:hint="cs"/>
          <w:noProof w:val="0"/>
          <w:sz w:val="28"/>
          <w:szCs w:val="28"/>
          <w:rtl/>
        </w:rPr>
        <w:t xml:space="preserve">יש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להוסיף את החומצה למים ולא להפך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648A25EC" w14:textId="77777777" w:rsidR="00F7111D" w:rsidRDefault="00F7111D" w:rsidP="00F7111D">
      <w:pPr>
        <w:pStyle w:val="a9"/>
        <w:rPr>
          <w:rFonts w:ascii="Cambria" w:hAnsi="Cambria"/>
          <w:sz w:val="28"/>
          <w:szCs w:val="28"/>
          <w:rtl/>
        </w:rPr>
      </w:pPr>
    </w:p>
    <w:p w14:paraId="582A26E6" w14:textId="77777777" w:rsidR="00F7111D" w:rsidRDefault="00F7111D" w:rsidP="00F7111D">
      <w:pPr>
        <w:bidi/>
        <w:spacing w:after="200" w:line="360" w:lineRule="auto"/>
        <w:ind w:left="992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</w:p>
    <w:p w14:paraId="5A59C311" w14:textId="23D7697D" w:rsidR="0081575A" w:rsidRPr="00E2251D" w:rsidRDefault="00C15C63" w:rsidP="00E2251D">
      <w:pPr>
        <w:numPr>
          <w:ilvl w:val="0"/>
          <w:numId w:val="17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>
        <w:drawing>
          <wp:anchor distT="0" distB="0" distL="114300" distR="114300" simplePos="0" relativeHeight="251687936" behindDoc="0" locked="0" layoutInCell="1" allowOverlap="1" wp14:anchorId="09C47809" wp14:editId="0CCAA626">
            <wp:simplePos x="0" y="0"/>
            <wp:positionH relativeFrom="column">
              <wp:posOffset>1211552</wp:posOffset>
            </wp:positionH>
            <wp:positionV relativeFrom="paragraph">
              <wp:posOffset>583179</wp:posOffset>
            </wp:positionV>
            <wp:extent cx="1887153" cy="1255965"/>
            <wp:effectExtent l="0" t="0" r="0" b="1905"/>
            <wp:wrapSquare wrapText="bothSides"/>
            <wp:docPr id="9" name="תמונה 9" descr="כל רגע - הישג למכון הביולוגי: פטנט ל-8 נוגדנים נגד הקורו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כל רגע - הישג למכון הביולוגי: פטנט ל-8 נוגדנים נגד הקורונה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53" cy="12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02D" w:rsidRPr="00D3746F">
        <w:rPr>
          <w:rFonts w:ascii="David" w:hAnsi="David" w:cs="David"/>
          <w:sz w:val="28"/>
          <w:szCs w:val="28"/>
          <w:rtl/>
        </w:rPr>
        <w:t>העבודה עם חומרים מסרטנים</w:t>
      </w:r>
      <w:r w:rsidR="0034602D" w:rsidRPr="00D3746F">
        <w:rPr>
          <w:rFonts w:ascii="David" w:hAnsi="David" w:cs="David"/>
          <w:sz w:val="28"/>
          <w:szCs w:val="28"/>
          <w:rtl/>
          <w:lang w:bidi="en-US"/>
        </w:rPr>
        <w:t xml:space="preserve">, </w:t>
      </w:r>
      <w:r w:rsidR="0034602D" w:rsidRPr="00D3746F">
        <w:rPr>
          <w:rFonts w:ascii="David" w:hAnsi="David" w:cs="David"/>
          <w:sz w:val="28"/>
          <w:szCs w:val="28"/>
          <w:rtl/>
        </w:rPr>
        <w:t>רעלים מחייבת שימוש בכפפות ופינוי החומר לתוך שקית</w:t>
      </w:r>
      <w:r w:rsidR="0034602D" w:rsidRPr="00E2251D">
        <w:rPr>
          <w:rFonts w:ascii="Cambria" w:hAnsi="Cambria" w:hint="cs"/>
          <w:sz w:val="28"/>
          <w:szCs w:val="28"/>
          <w:rtl/>
        </w:rPr>
        <w:t xml:space="preserve"> </w:t>
      </w:r>
      <w:r w:rsidR="0034602D" w:rsidRPr="00E2251D">
        <w:rPr>
          <w:rFonts w:ascii="Cambria" w:hAnsi="Cambria" w:hint="cs"/>
          <w:sz w:val="28"/>
          <w:szCs w:val="28"/>
          <w:lang w:bidi="en-US"/>
        </w:rPr>
        <w:t>BIOHAZARD</w:t>
      </w:r>
      <w:r w:rsidR="0034602D" w:rsidRPr="00E2251D">
        <w:rPr>
          <w:rFonts w:ascii="David" w:hAnsi="Cambria" w:hint="cs"/>
          <w:sz w:val="28"/>
          <w:szCs w:val="28"/>
          <w:rtl/>
          <w:lang w:bidi="en-US"/>
        </w:rPr>
        <w:t>.</w:t>
      </w:r>
      <w:r w:rsidR="0081575A" w:rsidRPr="00E2251D">
        <w:rPr>
          <w:rFonts w:ascii="Cambria" w:hAnsi="Cambria" w:hint="cs"/>
          <w:sz w:val="28"/>
          <w:szCs w:val="28"/>
          <w:rtl/>
        </w:rPr>
        <w:t xml:space="preserve"> </w:t>
      </w:r>
    </w:p>
    <w:p w14:paraId="579FA552" w14:textId="1FBCAA21" w:rsidR="0034602D" w:rsidRPr="005D79F4" w:rsidRDefault="0034602D" w:rsidP="001F7A41">
      <w:pPr>
        <w:bidi/>
        <w:spacing w:after="200" w:line="360" w:lineRule="auto"/>
        <w:ind w:left="1800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579FA553" w14:textId="22BA705D" w:rsidR="00265915" w:rsidRPr="005D79F4" w:rsidRDefault="00265915" w:rsidP="001F7A41">
      <w:pPr>
        <w:bidi/>
        <w:spacing w:after="200" w:line="360" w:lineRule="auto"/>
        <w:ind w:left="1800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579FA554" w14:textId="77777777" w:rsidR="00265915" w:rsidRPr="005D79F4" w:rsidRDefault="00265915" w:rsidP="001F7A41">
      <w:pPr>
        <w:bidi/>
        <w:spacing w:after="200" w:line="360" w:lineRule="auto"/>
        <w:ind w:left="1800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579FA556" w14:textId="65B38D9E" w:rsidR="001802FE" w:rsidRDefault="001802FE" w:rsidP="001F7A41">
      <w:pPr>
        <w:bidi/>
        <w:spacing w:after="200" w:line="360" w:lineRule="auto"/>
        <w:ind w:left="1800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344CD60B" w14:textId="02BC3034" w:rsidR="00C15C63" w:rsidRDefault="00C15C63" w:rsidP="00C15C63">
      <w:pPr>
        <w:bidi/>
        <w:spacing w:after="200" w:line="360" w:lineRule="auto"/>
        <w:ind w:left="1800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579FA557" w14:textId="3D57CEDE" w:rsidR="0034602D" w:rsidRPr="00D674A3" w:rsidRDefault="0034602D" w:rsidP="00D674A3">
      <w:pPr>
        <w:numPr>
          <w:ilvl w:val="0"/>
          <w:numId w:val="27"/>
        </w:numPr>
        <w:bidi/>
        <w:spacing w:after="200" w:line="360" w:lineRule="auto"/>
        <w:ind w:left="708" w:hanging="425"/>
        <w:contextualSpacing/>
        <w:rPr>
          <w:rFonts w:ascii="Cambria" w:hAnsi="Cambria" w:cs="David"/>
          <w:b/>
          <w:bCs/>
          <w:noProof w:val="0"/>
          <w:sz w:val="28"/>
          <w:szCs w:val="28"/>
          <w:lang w:bidi="en-US"/>
        </w:rPr>
      </w:pPr>
      <w:r w:rsidRPr="00D674A3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lastRenderedPageBreak/>
        <w:t>בטיחות אש</w:t>
      </w:r>
      <w:r w:rsidRPr="00D674A3">
        <w:rPr>
          <w:rFonts w:ascii="David" w:hAnsi="Cambria" w:cs="David" w:hint="cs"/>
          <w:b/>
          <w:bCs/>
          <w:noProof w:val="0"/>
          <w:sz w:val="28"/>
          <w:szCs w:val="28"/>
          <w:u w:val="single"/>
          <w:rtl/>
          <w:lang w:bidi="en-US"/>
        </w:rPr>
        <w:t>:</w:t>
      </w:r>
    </w:p>
    <w:p w14:paraId="579FA558" w14:textId="706BBD2B" w:rsidR="0034602D" w:rsidRPr="005D79F4" w:rsidRDefault="0034602D" w:rsidP="001F7A41">
      <w:pPr>
        <w:bidi/>
        <w:spacing w:after="200" w:line="360" w:lineRule="auto"/>
        <w:ind w:left="1440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</w:p>
    <w:p w14:paraId="579FA559" w14:textId="660B8970" w:rsidR="0034602D" w:rsidRDefault="0034602D" w:rsidP="00D674A3">
      <w:pPr>
        <w:numPr>
          <w:ilvl w:val="0"/>
          <w:numId w:val="18"/>
        </w:numPr>
        <w:bidi/>
        <w:spacing w:after="200" w:line="360" w:lineRule="auto"/>
        <w:ind w:left="992" w:hanging="425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>עבודה עם חומצות ובסיסים חזקים לעיתים קרובות עלולה לגרום לתגובה חזקה פולטת חום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אשר עלולה לגרום להתלקחות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. </w:t>
      </w:r>
      <w:r w:rsidR="005B4717" w:rsidRPr="005B4717">
        <w:rPr>
          <w:rFonts w:ascii="Cambria" w:hAnsi="Cambria" w:cs="David" w:hint="cs"/>
          <w:b/>
          <w:bCs/>
          <w:noProof w:val="0"/>
          <w:sz w:val="28"/>
          <w:szCs w:val="28"/>
          <w:rtl/>
        </w:rPr>
        <w:t>אין</w:t>
      </w:r>
      <w:r w:rsidRPr="005B4717">
        <w:rPr>
          <w:rFonts w:ascii="Cambria" w:hAnsi="Cambria" w:cs="David" w:hint="cs"/>
          <w:b/>
          <w:bCs/>
          <w:noProof w:val="0"/>
          <w:sz w:val="28"/>
          <w:szCs w:val="28"/>
          <w:rtl/>
        </w:rPr>
        <w:t xml:space="preserve"> </w:t>
      </w:r>
      <w:r w:rsidR="005B4717" w:rsidRPr="005B4717">
        <w:rPr>
          <w:rFonts w:ascii="Cambria" w:hAnsi="Cambria" w:cs="David" w:hint="cs"/>
          <w:b/>
          <w:bCs/>
          <w:noProof w:val="0"/>
          <w:sz w:val="28"/>
          <w:szCs w:val="28"/>
          <w:rtl/>
        </w:rPr>
        <w:t>ל</w:t>
      </w:r>
      <w:r w:rsidRPr="005B4717">
        <w:rPr>
          <w:rFonts w:ascii="Cambria" w:hAnsi="Cambria" w:cs="David" w:hint="cs"/>
          <w:b/>
          <w:bCs/>
          <w:noProof w:val="0"/>
          <w:sz w:val="28"/>
          <w:szCs w:val="28"/>
          <w:rtl/>
        </w:rPr>
        <w:t>ערבב חומצות ובסיסים חזקים</w:t>
      </w:r>
      <w:r w:rsidR="005B4717">
        <w:rPr>
          <w:rFonts w:ascii="David" w:hAnsi="Cambria" w:cs="David"/>
          <w:b/>
          <w:bCs/>
          <w:noProof w:val="0"/>
          <w:sz w:val="28"/>
          <w:szCs w:val="28"/>
          <w:lang w:bidi="en-US"/>
        </w:rPr>
        <w:t xml:space="preserve"> </w:t>
      </w:r>
      <w:r w:rsidR="005B4717">
        <w:rPr>
          <w:rFonts w:ascii="David" w:hAnsi="Cambria" w:cs="David" w:hint="cs"/>
          <w:b/>
          <w:bCs/>
          <w:noProof w:val="0"/>
          <w:sz w:val="28"/>
          <w:szCs w:val="28"/>
          <w:rtl/>
        </w:rPr>
        <w:t xml:space="preserve"> במיכל פלסטיק</w:t>
      </w:r>
      <w:r w:rsidRPr="005B4717">
        <w:rPr>
          <w:rFonts w:ascii="David" w:hAnsi="Cambria" w:cs="David" w:hint="cs"/>
          <w:b/>
          <w:bCs/>
          <w:noProof w:val="0"/>
          <w:sz w:val="28"/>
          <w:szCs w:val="28"/>
          <w:rtl/>
          <w:lang w:bidi="en-US"/>
        </w:rPr>
        <w:t>!</w:t>
      </w:r>
      <w:r w:rsidR="005B4717">
        <w:rPr>
          <w:rFonts w:ascii="Cambria" w:hAnsi="Cambria" w:cs="David" w:hint="cs"/>
          <w:noProof w:val="0"/>
          <w:sz w:val="28"/>
          <w:szCs w:val="28"/>
          <w:rtl/>
        </w:rPr>
        <w:t xml:space="preserve"> יש </w:t>
      </w:r>
      <w:r w:rsidR="004D1FFB">
        <w:rPr>
          <w:rFonts w:ascii="Cambria" w:hAnsi="Cambria" w:cs="David" w:hint="cs"/>
          <w:noProof w:val="0"/>
          <w:sz w:val="28"/>
          <w:szCs w:val="28"/>
          <w:rtl/>
        </w:rPr>
        <w:t>ל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השתמש בכלים חסיני חום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1E7266B4" w14:textId="480A5BF0" w:rsidR="004D1FFB" w:rsidRDefault="004D1FFB" w:rsidP="004D1FFB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</w:p>
    <w:p w14:paraId="579FA55A" w14:textId="1D48F472" w:rsidR="0034602D" w:rsidRDefault="004D1FFB" w:rsidP="004D1FFB">
      <w:pPr>
        <w:numPr>
          <w:ilvl w:val="0"/>
          <w:numId w:val="18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1C416AA8" wp14:editId="48866834">
            <wp:simplePos x="0" y="0"/>
            <wp:positionH relativeFrom="column">
              <wp:posOffset>742950</wp:posOffset>
            </wp:positionH>
            <wp:positionV relativeFrom="paragraph">
              <wp:posOffset>3175</wp:posOffset>
            </wp:positionV>
            <wp:extent cx="714375" cy="860425"/>
            <wp:effectExtent l="0" t="0" r="9525" b="0"/>
            <wp:wrapTight wrapText="bothSides">
              <wp:wrapPolygon edited="0">
                <wp:start x="0" y="0"/>
                <wp:lineTo x="0" y="21042"/>
                <wp:lineTo x="21312" y="21042"/>
                <wp:lineTo x="21312" y="0"/>
                <wp:lineTo x="0" y="0"/>
              </wp:wrapPolygon>
            </wp:wrapTight>
            <wp:docPr id="22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בעבודה עם חומרים נדיפים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="007E7C8B">
        <w:rPr>
          <w:rFonts w:ascii="Cambria" w:hAnsi="Cambria" w:cs="David" w:hint="cs"/>
          <w:noProof w:val="0"/>
          <w:sz w:val="28"/>
          <w:szCs w:val="28"/>
          <w:rtl/>
        </w:rPr>
        <w:t>אין להתקרב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לבונזן דולק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273DBACE" w14:textId="16FABD58" w:rsidR="004D1FFB" w:rsidRDefault="004D1FFB" w:rsidP="004D1FFB">
      <w:pPr>
        <w:pStyle w:val="a9"/>
        <w:rPr>
          <w:rFonts w:ascii="Cambria" w:hAnsi="Cambria"/>
          <w:sz w:val="28"/>
          <w:szCs w:val="28"/>
          <w:rtl/>
        </w:rPr>
      </w:pPr>
    </w:p>
    <w:p w14:paraId="7E268809" w14:textId="11E77DFA" w:rsidR="004D1FFB" w:rsidRDefault="004D1FFB" w:rsidP="004D1FFB">
      <w:pPr>
        <w:bidi/>
        <w:spacing w:after="200" w:line="360" w:lineRule="auto"/>
        <w:ind w:left="992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2A1B9BCE" w14:textId="74FA5E29" w:rsidR="004D1FFB" w:rsidRPr="005D79F4" w:rsidRDefault="004D1FFB" w:rsidP="004D1FFB">
      <w:pPr>
        <w:bidi/>
        <w:spacing w:after="200" w:line="360" w:lineRule="auto"/>
        <w:ind w:left="992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</w:p>
    <w:p w14:paraId="579FA55B" w14:textId="2D195E34" w:rsidR="0034602D" w:rsidRPr="005D79F4" w:rsidRDefault="0090477F" w:rsidP="00C9521C">
      <w:pPr>
        <w:numPr>
          <w:ilvl w:val="0"/>
          <w:numId w:val="18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sz w:val="28"/>
          <w:szCs w:val="28"/>
          <w:rtl/>
        </w:rPr>
        <w:drawing>
          <wp:anchor distT="0" distB="0" distL="114300" distR="114300" simplePos="0" relativeHeight="251671552" behindDoc="1" locked="0" layoutInCell="1" allowOverlap="1" wp14:anchorId="579FA5B5" wp14:editId="433808CF">
            <wp:simplePos x="0" y="0"/>
            <wp:positionH relativeFrom="column">
              <wp:posOffset>-457200</wp:posOffset>
            </wp:positionH>
            <wp:positionV relativeFrom="paragraph">
              <wp:posOffset>425450</wp:posOffset>
            </wp:positionV>
            <wp:extent cx="676275" cy="843280"/>
            <wp:effectExtent l="0" t="0" r="9525" b="0"/>
            <wp:wrapTight wrapText="bothSides">
              <wp:wrapPolygon edited="0">
                <wp:start x="0" y="0"/>
                <wp:lineTo x="0" y="20982"/>
                <wp:lineTo x="21296" y="20982"/>
                <wp:lineTo x="21296" y="0"/>
                <wp:lineTo x="0" y="0"/>
              </wp:wrapPolygon>
            </wp:wrapTight>
            <wp:docPr id="23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C8B">
        <w:rPr>
          <w:rFonts w:ascii="Cambria" w:hAnsi="Cambria" w:cs="David" w:hint="cs"/>
          <w:noProof w:val="0"/>
          <w:sz w:val="28"/>
          <w:szCs w:val="28"/>
          <w:rtl/>
        </w:rPr>
        <w:t>אין לה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שאיר אש גלויה ללא השגחה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. </w:t>
      </w:r>
      <w:r w:rsidR="007E7C8B">
        <w:rPr>
          <w:rFonts w:ascii="Cambria" w:hAnsi="Cambria" w:cs="David" w:hint="cs"/>
          <w:noProof w:val="0"/>
          <w:sz w:val="28"/>
          <w:szCs w:val="28"/>
          <w:rtl/>
        </w:rPr>
        <w:t>יש לכבות</w:t>
      </w:r>
      <w:r w:rsidR="00280CF8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את הבונזן בסיום העבודה </w:t>
      </w:r>
      <w:r w:rsidR="007E7C8B">
        <w:rPr>
          <w:rFonts w:ascii="Cambria" w:hAnsi="Cambria" w:cs="David" w:hint="cs"/>
          <w:noProof w:val="0"/>
          <w:sz w:val="28"/>
          <w:szCs w:val="28"/>
          <w:rtl/>
        </w:rPr>
        <w:t>ול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וודא שכל הברזים סגורים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5C" w14:textId="2F89D076" w:rsidR="0034602D" w:rsidRPr="005D79F4" w:rsidRDefault="0034602D" w:rsidP="00C9521C">
      <w:pPr>
        <w:numPr>
          <w:ilvl w:val="0"/>
          <w:numId w:val="18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>בעבודה עם פלטה חשמלית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="007E7C8B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הרח</w:t>
      </w:r>
      <w:r w:rsidR="007E7C8B">
        <w:rPr>
          <w:rFonts w:ascii="Cambria" w:hAnsi="Cambria" w:cs="David" w:hint="cs"/>
          <w:noProof w:val="0"/>
          <w:sz w:val="28"/>
          <w:szCs w:val="28"/>
          <w:rtl/>
        </w:rPr>
        <w:t>י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ק את חוטי החשמל מהפלטה </w:t>
      </w:r>
      <w:r w:rsidR="005E4DA7">
        <w:rPr>
          <w:rFonts w:ascii="Cambria" w:hAnsi="Cambria" w:cs="David" w:hint="cs"/>
          <w:noProof w:val="0"/>
          <w:sz w:val="28"/>
          <w:szCs w:val="28"/>
          <w:rtl/>
        </w:rPr>
        <w:t xml:space="preserve">למניעת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קצר חשמלי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61" w14:textId="5C8E0D1F" w:rsidR="0034602D" w:rsidRPr="007E6B23" w:rsidRDefault="005E4DA7" w:rsidP="00E91FC4">
      <w:pPr>
        <w:numPr>
          <w:ilvl w:val="0"/>
          <w:numId w:val="18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>
        <w:drawing>
          <wp:anchor distT="0" distB="0" distL="114300" distR="114300" simplePos="0" relativeHeight="251681792" behindDoc="1" locked="0" layoutInCell="1" allowOverlap="1" wp14:anchorId="19D76F47" wp14:editId="1BCC04BC">
            <wp:simplePos x="0" y="0"/>
            <wp:positionH relativeFrom="column">
              <wp:posOffset>2762250</wp:posOffset>
            </wp:positionH>
            <wp:positionV relativeFrom="paragraph">
              <wp:posOffset>15240</wp:posOffset>
            </wp:positionV>
            <wp:extent cx="66675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0983" y="21367"/>
                <wp:lineTo x="20983" y="0"/>
                <wp:lineTo x="0" y="0"/>
              </wp:wrapPolygon>
            </wp:wrapTight>
            <wp:docPr id="2" name="תמונה 2" descr="כל סגנונות הכובעים עכשיו באתר · RockGlam ❤ קניות בגדים אונליי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כל סגנונות הכובעים עכשיו באתר · RockGlam ❤ קניות בגדים אונליין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שיער ארוך יש לאסוף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62" w14:textId="4C6B9990" w:rsidR="007E6B23" w:rsidRDefault="007E6B23" w:rsidP="001F7A41">
      <w:pPr>
        <w:bidi/>
        <w:spacing w:after="200" w:line="360" w:lineRule="auto"/>
        <w:contextualSpacing/>
        <w:rPr>
          <w:rFonts w:ascii="David" w:hAnsi="Cambria" w:cs="David"/>
          <w:noProof w:val="0"/>
          <w:sz w:val="28"/>
          <w:szCs w:val="28"/>
          <w:lang w:bidi="en-US"/>
        </w:rPr>
      </w:pPr>
    </w:p>
    <w:p w14:paraId="579FA563" w14:textId="44E41CB5" w:rsidR="007E6B23" w:rsidRDefault="007E6B23" w:rsidP="001F7A41">
      <w:pPr>
        <w:bidi/>
        <w:spacing w:after="200" w:line="360" w:lineRule="auto"/>
        <w:contextualSpacing/>
        <w:rPr>
          <w:rFonts w:ascii="David" w:hAnsi="Cambria" w:cs="David"/>
          <w:noProof w:val="0"/>
          <w:sz w:val="28"/>
          <w:szCs w:val="28"/>
          <w:lang w:bidi="en-US"/>
        </w:rPr>
      </w:pPr>
    </w:p>
    <w:p w14:paraId="579FA564" w14:textId="79909C65" w:rsidR="007E6B23" w:rsidRPr="005D79F4" w:rsidRDefault="007E6B23" w:rsidP="001F7A41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</w:p>
    <w:p w14:paraId="58951667" w14:textId="52987621" w:rsidR="000E4C7D" w:rsidRDefault="000E4C7D" w:rsidP="001F7A41">
      <w:pPr>
        <w:bidi/>
        <w:spacing w:after="200" w:line="360" w:lineRule="auto"/>
        <w:ind w:left="720"/>
        <w:contextualSpacing/>
        <w:rPr>
          <w:rFonts w:hAnsi="Cambria" w:cs="David"/>
          <w:noProof w:val="0"/>
          <w:sz w:val="28"/>
          <w:szCs w:val="28"/>
        </w:rPr>
      </w:pPr>
    </w:p>
    <w:p w14:paraId="579FA565" w14:textId="41B1097C" w:rsidR="0034602D" w:rsidRPr="005D79F4" w:rsidRDefault="003F32FA" w:rsidP="000E4C7D">
      <w:pPr>
        <w:bidi/>
        <w:spacing w:after="200" w:line="360" w:lineRule="auto"/>
        <w:ind w:left="720"/>
        <w:contextualSpacing/>
        <w:rPr>
          <w:rFonts w:hAnsi="Cambria" w:cs="David"/>
          <w:noProof w:val="0"/>
          <w:sz w:val="28"/>
          <w:szCs w:val="28"/>
          <w:rtl/>
        </w:rPr>
      </w:pPr>
      <w:r>
        <w:rPr>
          <w:rFonts w:ascii="Cambria" w:hAnsi="Cambria" w:cs="David"/>
          <w:sz w:val="28"/>
          <w:szCs w:val="28"/>
          <w:u w:val="single"/>
        </w:rPr>
        <w:drawing>
          <wp:anchor distT="0" distB="0" distL="114300" distR="114300" simplePos="0" relativeHeight="251689984" behindDoc="0" locked="0" layoutInCell="1" allowOverlap="1" wp14:anchorId="5F16845E" wp14:editId="33A0C8F8">
            <wp:simplePos x="0" y="0"/>
            <wp:positionH relativeFrom="leftMargin">
              <wp:posOffset>492594</wp:posOffset>
            </wp:positionH>
            <wp:positionV relativeFrom="paragraph">
              <wp:posOffset>270372</wp:posOffset>
            </wp:positionV>
            <wp:extent cx="930275" cy="930275"/>
            <wp:effectExtent l="0" t="0" r="3175" b="3175"/>
            <wp:wrapSquare wrapText="bothSides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C7D">
        <w:drawing>
          <wp:anchor distT="0" distB="0" distL="114300" distR="114300" simplePos="0" relativeHeight="251688960" behindDoc="0" locked="0" layoutInCell="1" allowOverlap="1" wp14:anchorId="1DA78EEB" wp14:editId="08DF9D5C">
            <wp:simplePos x="0" y="0"/>
            <wp:positionH relativeFrom="column">
              <wp:posOffset>2109939</wp:posOffset>
            </wp:positionH>
            <wp:positionV relativeFrom="paragraph">
              <wp:posOffset>8807</wp:posOffset>
            </wp:positionV>
            <wp:extent cx="826770" cy="473075"/>
            <wp:effectExtent l="0" t="0" r="0" b="3175"/>
            <wp:wrapSquare wrapText="bothSides"/>
            <wp:docPr id="10" name="תמונה 10" descr="מעבדה, עכבר. בזיך, כחול, קטן, מקושט, נייר, רקע, עכבר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מעבדה, עכבר. בזיך, כחול, קטן, מקושט, נייר, רקע, עכבר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56" b="17527"/>
                    <a:stretch/>
                  </pic:blipFill>
                  <pic:spPr bwMode="auto">
                    <a:xfrm>
                      <a:off x="0" y="0"/>
                      <a:ext cx="82677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FA566" w14:textId="5B0FBCAA" w:rsidR="0034602D" w:rsidRPr="00F23FE1" w:rsidRDefault="00F23FE1" w:rsidP="005969C7">
      <w:pPr>
        <w:numPr>
          <w:ilvl w:val="0"/>
          <w:numId w:val="27"/>
        </w:numPr>
        <w:tabs>
          <w:tab w:val="left" w:pos="850"/>
        </w:tabs>
        <w:bidi/>
        <w:spacing w:after="200" w:line="360" w:lineRule="auto"/>
        <w:ind w:left="992" w:hanging="567"/>
        <w:contextualSpacing/>
        <w:rPr>
          <w:rFonts w:ascii="Cambria" w:hAnsi="Cambria" w:cs="David"/>
          <w:b/>
          <w:bCs/>
          <w:noProof w:val="0"/>
          <w:sz w:val="28"/>
          <w:szCs w:val="28"/>
          <w:lang w:bidi="en-US"/>
        </w:rPr>
      </w:pPr>
      <w:r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t xml:space="preserve"> </w:t>
      </w:r>
      <w:r w:rsidR="0034602D" w:rsidRPr="00F23FE1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t>עבודה עם בעלי חיים</w:t>
      </w:r>
      <w:r w:rsidR="0034602D" w:rsidRPr="00F23FE1">
        <w:rPr>
          <w:rFonts w:ascii="David" w:hAnsi="Cambria" w:cs="David" w:hint="cs"/>
          <w:b/>
          <w:bCs/>
          <w:noProof w:val="0"/>
          <w:sz w:val="28"/>
          <w:szCs w:val="28"/>
          <w:u w:val="single"/>
          <w:rtl/>
          <w:lang w:bidi="en-US"/>
        </w:rPr>
        <w:t>:</w:t>
      </w:r>
      <w:r w:rsidR="000651D2" w:rsidRPr="000651D2">
        <w:t xml:space="preserve"> </w:t>
      </w:r>
      <w:r w:rsidR="00074C49" w:rsidRPr="00F23FE1">
        <w:rPr>
          <w:rFonts w:ascii="Cambria" w:hAnsi="Cambria" w:cs="David"/>
          <w:b/>
          <w:bCs/>
          <w:noProof w:val="0"/>
          <w:sz w:val="28"/>
          <w:szCs w:val="28"/>
          <w:lang w:bidi="en-US"/>
        </w:rPr>
        <w:t xml:space="preserve">             </w:t>
      </w:r>
      <w:r w:rsidR="00074C49" w:rsidRPr="00F23FE1">
        <w:rPr>
          <w:rFonts w:ascii="Cambria" w:hAnsi="Cambria" w:cs="David" w:hint="cs"/>
          <w:b/>
          <w:bCs/>
          <w:noProof w:val="0"/>
          <w:sz w:val="28"/>
          <w:szCs w:val="28"/>
          <w:rtl/>
        </w:rPr>
        <w:t xml:space="preserve">       </w:t>
      </w:r>
    </w:p>
    <w:p w14:paraId="579FA568" w14:textId="5ACE9182" w:rsidR="0034602D" w:rsidRPr="005D79F4" w:rsidRDefault="0034602D" w:rsidP="005969C7">
      <w:pPr>
        <w:numPr>
          <w:ilvl w:val="0"/>
          <w:numId w:val="19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בעבודה עם בעלי החיים </w:t>
      </w:r>
      <w:r w:rsidR="00B76B9D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השתמש בכפפות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295084D1" w14:textId="1686AB41" w:rsidR="000C0282" w:rsidRDefault="0034602D" w:rsidP="000C0282">
      <w:pPr>
        <w:numPr>
          <w:ilvl w:val="0"/>
          <w:numId w:val="19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>שימוש במזרקים מחייב סגירת המחט לאחר השימוש והשלכתם ל</w:t>
      </w:r>
      <w:r w:rsidR="001539BB">
        <w:rPr>
          <w:rFonts w:ascii="Cambria" w:hAnsi="Cambria" w:cs="David" w:hint="cs"/>
          <w:noProof w:val="0"/>
          <w:sz w:val="28"/>
          <w:szCs w:val="28"/>
          <w:rtl/>
        </w:rPr>
        <w:t xml:space="preserve">מיכל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פינוי מחטים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  <w:r w:rsidR="00516A02">
        <w:rPr>
          <w:rFonts w:ascii="Cambria" w:hAnsi="Cambria" w:cs="David"/>
          <w:noProof w:val="0"/>
          <w:sz w:val="28"/>
          <w:szCs w:val="28"/>
          <w:lang w:bidi="en-US"/>
        </w:rPr>
        <w:t xml:space="preserve"> </w:t>
      </w:r>
      <w:r w:rsidR="00516A02">
        <w:rPr>
          <w:rFonts w:ascii="Cambria" w:hAnsi="Cambria" w:cs="David" w:hint="cs"/>
          <w:noProof w:val="0"/>
          <w:sz w:val="28"/>
          <w:szCs w:val="28"/>
          <w:rtl/>
        </w:rPr>
        <w:t xml:space="preserve"> במקרה של דקירה </w:t>
      </w:r>
      <w:r w:rsidR="000D38FA">
        <w:rPr>
          <w:rFonts w:ascii="Cambria" w:hAnsi="Cambria" w:cs="David" w:hint="cs"/>
          <w:noProof w:val="0"/>
          <w:sz w:val="28"/>
          <w:szCs w:val="28"/>
          <w:rtl/>
        </w:rPr>
        <w:t>יש להודיע לצוות המעבדה.</w:t>
      </w:r>
    </w:p>
    <w:p w14:paraId="2CAF8F6A" w14:textId="51FDB21B" w:rsidR="00576FC2" w:rsidRPr="00576FC2" w:rsidRDefault="0034602D" w:rsidP="000C0282">
      <w:pPr>
        <w:numPr>
          <w:ilvl w:val="0"/>
          <w:numId w:val="19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0C0282">
        <w:rPr>
          <w:rFonts w:ascii="Cambria" w:hAnsi="Cambria" w:cs="David" w:hint="cs"/>
          <w:noProof w:val="0"/>
          <w:sz w:val="28"/>
          <w:szCs w:val="28"/>
          <w:rtl/>
        </w:rPr>
        <w:t xml:space="preserve">במקרה של נשיכה </w:t>
      </w:r>
      <w:r w:rsidR="000D38FA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="00576FC2" w:rsidRPr="000C0282">
        <w:rPr>
          <w:rFonts w:ascii="Cambria" w:hAnsi="Cambria" w:cs="David" w:hint="cs"/>
          <w:noProof w:val="0"/>
          <w:sz w:val="28"/>
          <w:szCs w:val="28"/>
          <w:rtl/>
        </w:rPr>
        <w:t>רח</w:t>
      </w:r>
      <w:r w:rsidR="000D38FA">
        <w:rPr>
          <w:rFonts w:ascii="Cambria" w:hAnsi="Cambria" w:cs="David" w:hint="cs"/>
          <w:noProof w:val="0"/>
          <w:sz w:val="28"/>
          <w:szCs w:val="28"/>
          <w:rtl/>
        </w:rPr>
        <w:t>וץ את</w:t>
      </w:r>
      <w:r w:rsidR="00576FC2" w:rsidRPr="000C0282">
        <w:rPr>
          <w:rFonts w:ascii="Cambria" w:hAnsi="Cambria" w:cs="David" w:hint="cs"/>
          <w:noProof w:val="0"/>
          <w:sz w:val="28"/>
          <w:szCs w:val="28"/>
          <w:rtl/>
        </w:rPr>
        <w:t xml:space="preserve"> המקום במים וסבון או בחומר חיטוי</w:t>
      </w:r>
      <w:r w:rsidR="003432AA">
        <w:rPr>
          <w:rFonts w:ascii="Cambria" w:hAnsi="Cambria" w:cs="David" w:hint="cs"/>
          <w:noProof w:val="0"/>
          <w:sz w:val="28"/>
          <w:szCs w:val="28"/>
          <w:rtl/>
        </w:rPr>
        <w:t>.</w:t>
      </w:r>
    </w:p>
    <w:p w14:paraId="7ED5A101" w14:textId="74044772" w:rsidR="000C0282" w:rsidRPr="000C0282" w:rsidRDefault="00B8613F" w:rsidP="00576FC2">
      <w:pPr>
        <w:numPr>
          <w:ilvl w:val="0"/>
          <w:numId w:val="19"/>
        </w:numPr>
        <w:bidi/>
        <w:spacing w:after="200" w:line="360" w:lineRule="auto"/>
        <w:ind w:left="992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0C0282">
        <w:rPr>
          <w:rFonts w:ascii="David" w:hAnsi="Cambria" w:cs="David" w:hint="cs"/>
          <w:noProof w:val="0"/>
          <w:sz w:val="28"/>
          <w:szCs w:val="28"/>
          <w:rtl/>
        </w:rPr>
        <w:t>יש ל</w:t>
      </w:r>
      <w:r w:rsidR="0034602D" w:rsidRPr="000C0282">
        <w:rPr>
          <w:rFonts w:ascii="Cambria" w:hAnsi="Cambria" w:cs="David" w:hint="cs"/>
          <w:noProof w:val="0"/>
          <w:sz w:val="28"/>
          <w:szCs w:val="28"/>
          <w:rtl/>
        </w:rPr>
        <w:t>הוד</w:t>
      </w:r>
      <w:r w:rsidRPr="000C0282">
        <w:rPr>
          <w:rFonts w:ascii="Cambria" w:hAnsi="Cambria" w:cs="David" w:hint="cs"/>
          <w:noProof w:val="0"/>
          <w:sz w:val="28"/>
          <w:szCs w:val="28"/>
          <w:rtl/>
        </w:rPr>
        <w:t>י</w:t>
      </w:r>
      <w:r w:rsidR="0034602D" w:rsidRPr="000C0282">
        <w:rPr>
          <w:rFonts w:ascii="Cambria" w:hAnsi="Cambria" w:cs="David" w:hint="cs"/>
          <w:noProof w:val="0"/>
          <w:sz w:val="28"/>
          <w:szCs w:val="28"/>
          <w:rtl/>
        </w:rPr>
        <w:t>ע לצוות המעבדה ו</w:t>
      </w:r>
      <w:r w:rsidRPr="000C0282">
        <w:rPr>
          <w:rFonts w:ascii="Cambria" w:hAnsi="Cambria" w:cs="David" w:hint="cs"/>
          <w:noProof w:val="0"/>
          <w:sz w:val="28"/>
          <w:szCs w:val="28"/>
          <w:rtl/>
        </w:rPr>
        <w:t>ל</w:t>
      </w:r>
      <w:r w:rsidR="0034602D" w:rsidRPr="000C0282">
        <w:rPr>
          <w:rFonts w:ascii="Cambria" w:hAnsi="Cambria" w:cs="David" w:hint="cs"/>
          <w:noProof w:val="0"/>
          <w:sz w:val="28"/>
          <w:szCs w:val="28"/>
          <w:rtl/>
        </w:rPr>
        <w:t>פע</w:t>
      </w:r>
      <w:r w:rsidRPr="000C0282">
        <w:rPr>
          <w:rFonts w:ascii="Cambria" w:hAnsi="Cambria" w:cs="David" w:hint="cs"/>
          <w:noProof w:val="0"/>
          <w:sz w:val="28"/>
          <w:szCs w:val="28"/>
          <w:rtl/>
        </w:rPr>
        <w:t>ו</w:t>
      </w:r>
      <w:r w:rsidR="0034602D" w:rsidRPr="000C0282">
        <w:rPr>
          <w:rFonts w:ascii="Cambria" w:hAnsi="Cambria" w:cs="David" w:hint="cs"/>
          <w:noProof w:val="0"/>
          <w:sz w:val="28"/>
          <w:szCs w:val="28"/>
          <w:rtl/>
        </w:rPr>
        <w:t>ל לפי הוראותיהם</w:t>
      </w:r>
      <w:r w:rsidR="0034602D" w:rsidRPr="000C0282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6A" w14:textId="648E9D45" w:rsidR="0034602D" w:rsidRPr="005D79F4" w:rsidRDefault="0034602D" w:rsidP="003432AA">
      <w:pPr>
        <w:bidi/>
        <w:spacing w:after="200" w:line="360" w:lineRule="auto"/>
        <w:ind w:left="992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</w:p>
    <w:p w14:paraId="579FA56F" w14:textId="77777777" w:rsidR="0034602D" w:rsidRPr="005D79F4" w:rsidRDefault="00EF21F2" w:rsidP="00BB709F">
      <w:pPr>
        <w:bidi/>
        <w:spacing w:after="200" w:line="360" w:lineRule="auto"/>
        <w:ind w:left="1800" w:hanging="1092"/>
        <w:contextualSpacing/>
        <w:rPr>
          <w:rFonts w:ascii="David" w:hAnsi="Cambria" w:cs="David"/>
          <w:b/>
          <w:bCs/>
          <w:noProof w:val="0"/>
          <w:sz w:val="28"/>
          <w:szCs w:val="28"/>
          <w:u w:val="single"/>
          <w:rtl/>
          <w:lang w:bidi="en-US"/>
        </w:rPr>
      </w:pPr>
      <w:r w:rsidRPr="005D79F4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lastRenderedPageBreak/>
        <w:t xml:space="preserve">ה. </w:t>
      </w:r>
      <w:r w:rsidR="0034602D" w:rsidRPr="005D79F4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t>הוראות טיפול בתקלות בטיחות</w:t>
      </w:r>
    </w:p>
    <w:p w14:paraId="579FA570" w14:textId="77777777" w:rsidR="0034602D" w:rsidRPr="005D79F4" w:rsidRDefault="0034602D" w:rsidP="001F7A41">
      <w:pPr>
        <w:bidi/>
        <w:spacing w:after="200" w:line="360" w:lineRule="auto"/>
        <w:ind w:left="1016"/>
        <w:contextualSpacing/>
        <w:rPr>
          <w:rFonts w:ascii="David" w:hAnsi="Cambria" w:cs="David"/>
          <w:noProof w:val="0"/>
          <w:sz w:val="28"/>
          <w:szCs w:val="28"/>
          <w:u w:val="single"/>
          <w:rtl/>
          <w:lang w:bidi="en-US"/>
        </w:rPr>
      </w:pPr>
    </w:p>
    <w:p w14:paraId="579FA571" w14:textId="66C3AF6B" w:rsidR="0034602D" w:rsidRPr="005D79F4" w:rsidRDefault="0034602D" w:rsidP="008E0DEF">
      <w:pPr>
        <w:numPr>
          <w:ilvl w:val="0"/>
          <w:numId w:val="20"/>
        </w:numPr>
        <w:bidi/>
        <w:spacing w:after="200" w:line="360" w:lineRule="auto"/>
        <w:ind w:left="1275" w:hanging="283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u w:val="single"/>
          <w:rtl/>
        </w:rPr>
        <w:t>עבודה עם כימיקלים</w:t>
      </w:r>
      <w:r w:rsidRPr="005D79F4">
        <w:rPr>
          <w:rFonts w:ascii="David" w:hAnsi="Cambria" w:cs="David" w:hint="cs"/>
          <w:noProof w:val="0"/>
          <w:sz w:val="28"/>
          <w:szCs w:val="28"/>
          <w:u w:val="single"/>
          <w:rtl/>
          <w:lang w:bidi="en-US"/>
        </w:rPr>
        <w:t>:</w:t>
      </w:r>
    </w:p>
    <w:p w14:paraId="579FA572" w14:textId="2D32B508" w:rsidR="0034602D" w:rsidRPr="005D79F4" w:rsidRDefault="007B1778" w:rsidP="001F7A41">
      <w:pPr>
        <w:bidi/>
        <w:spacing w:after="200" w:line="360" w:lineRule="auto"/>
        <w:ind w:left="1365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  <w:r>
        <w:drawing>
          <wp:anchor distT="0" distB="0" distL="114300" distR="114300" simplePos="0" relativeHeight="251682816" behindDoc="1" locked="0" layoutInCell="1" allowOverlap="1" wp14:anchorId="7EFBF16E" wp14:editId="6D047E73">
            <wp:simplePos x="0" y="0"/>
            <wp:positionH relativeFrom="column">
              <wp:posOffset>-619125</wp:posOffset>
            </wp:positionH>
            <wp:positionV relativeFrom="paragraph">
              <wp:posOffset>153670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4" name="תמונה 4" descr="il.lovepik.com_רקע רחיצת ידיים_תמונה רחיצת ידיים 39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.lovepik.com_רקע רחיצת ידיים_תמונה רחיצת ידיים 39808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FA573" w14:textId="4D0A76C1" w:rsidR="0034602D" w:rsidRPr="005D79F4" w:rsidRDefault="0034602D" w:rsidP="002B7E61">
      <w:pPr>
        <w:numPr>
          <w:ilvl w:val="0"/>
          <w:numId w:val="21"/>
        </w:numPr>
        <w:bidi/>
        <w:spacing w:after="200" w:line="360" w:lineRule="auto"/>
        <w:ind w:left="1417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במידה ונשפך עליך חומר כימי </w:t>
      </w:r>
      <w:r w:rsidRPr="005D79F4">
        <w:rPr>
          <w:rFonts w:ascii="Cambria" w:hAnsi="Cambria" w:cs="David"/>
          <w:noProof w:val="0"/>
          <w:sz w:val="28"/>
          <w:szCs w:val="28"/>
          <w:rtl/>
        </w:rPr>
        <w:t>–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 </w:t>
      </w:r>
      <w:r w:rsidR="000B2C1D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שטוף את האזור הנגוע כ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- 15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דקות במים זורמים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  <w:r w:rsidR="002669B5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0B2C1D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="00004396" w:rsidRPr="005D79F4">
        <w:rPr>
          <w:rFonts w:ascii="Cambria" w:hAnsi="Cambria" w:cs="David" w:hint="cs"/>
          <w:noProof w:val="0"/>
          <w:sz w:val="28"/>
          <w:szCs w:val="28"/>
          <w:rtl/>
        </w:rPr>
        <w:t>ה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ס</w:t>
      </w:r>
      <w:r w:rsidR="000B2C1D">
        <w:rPr>
          <w:rFonts w:ascii="Cambria" w:hAnsi="Cambria" w:cs="David" w:hint="cs"/>
          <w:noProof w:val="0"/>
          <w:sz w:val="28"/>
          <w:szCs w:val="28"/>
          <w:rtl/>
        </w:rPr>
        <w:t>י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ר את הבגדים שהזדהמו</w:t>
      </w:r>
      <w:r w:rsidR="0059382F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2B7E61">
        <w:rPr>
          <w:rFonts w:ascii="Cambria" w:hAnsi="Cambria" w:cs="David" w:hint="cs"/>
          <w:noProof w:val="0"/>
          <w:sz w:val="28"/>
          <w:szCs w:val="28"/>
          <w:rtl/>
        </w:rPr>
        <w:t>ו</w:t>
      </w:r>
      <w:r w:rsidR="0059382F">
        <w:rPr>
          <w:rFonts w:ascii="Cambria" w:hAnsi="Cambria" w:cs="David" w:hint="cs"/>
          <w:noProof w:val="0"/>
          <w:sz w:val="28"/>
          <w:szCs w:val="28"/>
          <w:rtl/>
        </w:rPr>
        <w:t>לפנות למדריך המעבדה</w:t>
      </w:r>
      <w:r w:rsidR="002B7E61">
        <w:rPr>
          <w:rFonts w:ascii="Cambria" w:hAnsi="Cambria" w:cs="David" w:hint="cs"/>
          <w:noProof w:val="0"/>
          <w:sz w:val="28"/>
          <w:szCs w:val="28"/>
          <w:rtl/>
        </w:rPr>
        <w:t xml:space="preserve">. </w:t>
      </w:r>
      <w:r w:rsidR="0059382F">
        <w:rPr>
          <w:rFonts w:ascii="Cambria" w:hAnsi="Cambria" w:cs="David" w:hint="cs"/>
          <w:noProof w:val="0"/>
          <w:sz w:val="28"/>
          <w:szCs w:val="28"/>
          <w:rtl/>
        </w:rPr>
        <w:t>לפי הצורך יש</w:t>
      </w:r>
      <w:r w:rsidR="002B7E61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0B2C1D">
        <w:rPr>
          <w:rFonts w:ascii="Cambria" w:hAnsi="Cambria" w:cs="David" w:hint="cs"/>
          <w:noProof w:val="0"/>
          <w:sz w:val="28"/>
          <w:szCs w:val="28"/>
          <w:rtl/>
        </w:rPr>
        <w:t>לפנות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לעזרה רפואית</w:t>
      </w:r>
      <w:r w:rsidR="002B7E61">
        <w:rPr>
          <w:rFonts w:ascii="Cambria" w:hAnsi="Cambria" w:cs="David" w:hint="cs"/>
          <w:noProof w:val="0"/>
          <w:sz w:val="28"/>
          <w:szCs w:val="28"/>
          <w:rtl/>
        </w:rPr>
        <w:t>.</w:t>
      </w:r>
    </w:p>
    <w:p w14:paraId="579FA574" w14:textId="2E10AF2A" w:rsidR="0034602D" w:rsidRPr="005D79F4" w:rsidRDefault="0034602D" w:rsidP="00E11AFB">
      <w:pPr>
        <w:numPr>
          <w:ilvl w:val="0"/>
          <w:numId w:val="21"/>
        </w:numPr>
        <w:bidi/>
        <w:spacing w:after="200" w:line="360" w:lineRule="auto"/>
        <w:ind w:left="1417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>כל חומר כימי שנשפך על הרצפה יש לספוג בחול</w:t>
      </w:r>
      <w:r w:rsidR="00051ADB">
        <w:rPr>
          <w:rFonts w:ascii="Cambria" w:hAnsi="Cambria" w:cs="David" w:hint="cs"/>
          <w:noProof w:val="0"/>
          <w:sz w:val="28"/>
          <w:szCs w:val="28"/>
          <w:rtl/>
        </w:rPr>
        <w:t xml:space="preserve">/ </w:t>
      </w:r>
      <w:proofErr w:type="spellStart"/>
      <w:r w:rsidR="00051ADB">
        <w:rPr>
          <w:rFonts w:ascii="Cambria" w:hAnsi="Cambria" w:cs="David" w:hint="cs"/>
          <w:noProof w:val="0"/>
          <w:sz w:val="28"/>
          <w:szCs w:val="28"/>
          <w:rtl/>
        </w:rPr>
        <w:t>וורמקוליט</w:t>
      </w:r>
      <w:proofErr w:type="spellEnd"/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לאסוף שברי זכוכית ושאריות החומר לתוך שקית </w:t>
      </w:r>
      <w:proofErr w:type="spellStart"/>
      <w:r w:rsidR="005B5B06">
        <w:rPr>
          <w:rFonts w:ascii="Cambria" w:hAnsi="Cambria" w:cs="David" w:hint="cs"/>
          <w:noProof w:val="0"/>
          <w:sz w:val="28"/>
          <w:szCs w:val="28"/>
          <w:rtl/>
        </w:rPr>
        <w:t>ביוהאזרד</w:t>
      </w:r>
      <w:proofErr w:type="spellEnd"/>
      <w:r w:rsidR="005B5B06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בזהירות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,</w:t>
      </w:r>
      <w:r w:rsidR="00363C2F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C00922">
        <w:rPr>
          <w:rFonts w:ascii="Cambria" w:hAnsi="Cambria" w:cs="David" w:hint="cs"/>
          <w:noProof w:val="0"/>
          <w:sz w:val="28"/>
          <w:szCs w:val="28"/>
          <w:rtl/>
        </w:rPr>
        <w:t xml:space="preserve">לפנות את השקית למיכל פסולת כימית, </w:t>
      </w:r>
      <w:r w:rsidR="00363C2F">
        <w:rPr>
          <w:rFonts w:ascii="Cambria" w:hAnsi="Cambria" w:cs="David" w:hint="cs"/>
          <w:noProof w:val="0"/>
          <w:sz w:val="28"/>
          <w:szCs w:val="28"/>
          <w:rtl/>
        </w:rPr>
        <w:t>ל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שטוף היטב את האזור ו</w:t>
      </w:r>
      <w:r w:rsidR="00363C2F">
        <w:rPr>
          <w:rFonts w:ascii="Cambria" w:hAnsi="Cambria" w:cs="David" w:hint="cs"/>
          <w:noProof w:val="0"/>
          <w:sz w:val="28"/>
          <w:szCs w:val="28"/>
          <w:rtl/>
        </w:rPr>
        <w:t>ל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>אוורר אותו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75" w14:textId="0C6B81CF" w:rsidR="0034602D" w:rsidRPr="005D79F4" w:rsidRDefault="005847EB" w:rsidP="00E11AFB">
      <w:pPr>
        <w:numPr>
          <w:ilvl w:val="0"/>
          <w:numId w:val="21"/>
        </w:numPr>
        <w:bidi/>
        <w:spacing w:after="200" w:line="360" w:lineRule="auto"/>
        <w:ind w:left="1417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sz w:val="28"/>
          <w:szCs w:val="28"/>
          <w:rtl/>
        </w:rPr>
        <w:drawing>
          <wp:anchor distT="0" distB="0" distL="114300" distR="114300" simplePos="0" relativeHeight="251675648" behindDoc="1" locked="0" layoutInCell="1" allowOverlap="1" wp14:anchorId="579FA5BD" wp14:editId="3F5FCB94">
            <wp:simplePos x="0" y="0"/>
            <wp:positionH relativeFrom="column">
              <wp:posOffset>1863366</wp:posOffset>
            </wp:positionH>
            <wp:positionV relativeFrom="paragraph">
              <wp:posOffset>762055</wp:posOffset>
            </wp:positionV>
            <wp:extent cx="1216550" cy="1104207"/>
            <wp:effectExtent l="0" t="0" r="3175" b="1270"/>
            <wp:wrapTight wrapText="bothSides">
              <wp:wrapPolygon edited="0">
                <wp:start x="0" y="0"/>
                <wp:lineTo x="0" y="21252"/>
                <wp:lineTo x="21318" y="21252"/>
                <wp:lineTo x="21318" y="0"/>
                <wp:lineTo x="0" y="0"/>
              </wp:wrapPolygon>
            </wp:wrapTight>
            <wp:docPr id="29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50" cy="110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במידה וניתז חומר כימי לעיניים </w:t>
      </w:r>
      <w:r w:rsidR="0034602D" w:rsidRPr="005D79F4">
        <w:rPr>
          <w:rFonts w:ascii="Cambria" w:hAnsi="Cambria" w:cs="David"/>
          <w:noProof w:val="0"/>
          <w:sz w:val="28"/>
          <w:szCs w:val="28"/>
          <w:rtl/>
        </w:rPr>
        <w:t>–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363C2F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שטוף אות</w:t>
      </w:r>
      <w:r w:rsidR="00282D51">
        <w:rPr>
          <w:rFonts w:ascii="Cambria" w:hAnsi="Cambria" w:cs="David" w:hint="cs"/>
          <w:noProof w:val="0"/>
          <w:sz w:val="28"/>
          <w:szCs w:val="28"/>
          <w:rtl/>
        </w:rPr>
        <w:t>ן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במתקן לשטיפת עיניים הקרוב אליך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  <w:r w:rsidR="00074C49" w:rsidRPr="005D79F4">
        <w:rPr>
          <w:rFonts w:ascii="Cambria" w:hAnsi="Cambria" w:cs="David"/>
          <w:noProof w:val="0"/>
          <w:sz w:val="28"/>
          <w:szCs w:val="28"/>
          <w:lang w:bidi="en-US"/>
        </w:rPr>
        <w:t xml:space="preserve"> </w:t>
      </w:r>
      <w:r w:rsidR="007D75BE">
        <w:rPr>
          <w:rFonts w:ascii="Cambria" w:hAnsi="Cambria" w:cs="David" w:hint="cs"/>
          <w:noProof w:val="0"/>
          <w:sz w:val="28"/>
          <w:szCs w:val="28"/>
          <w:rtl/>
        </w:rPr>
        <w:t xml:space="preserve"> </w:t>
      </w:r>
      <w:r w:rsidR="00CF5D63">
        <w:rPr>
          <w:rFonts w:ascii="Cambria" w:hAnsi="Cambria" w:cs="David" w:hint="cs"/>
          <w:noProof w:val="0"/>
          <w:sz w:val="28"/>
          <w:szCs w:val="28"/>
          <w:rtl/>
        </w:rPr>
        <w:t xml:space="preserve">יש </w:t>
      </w:r>
      <w:r w:rsidR="007D75BE">
        <w:rPr>
          <w:rFonts w:ascii="Cambria" w:hAnsi="Cambria" w:cs="David" w:hint="cs"/>
          <w:noProof w:val="0"/>
          <w:sz w:val="28"/>
          <w:szCs w:val="28"/>
          <w:rtl/>
        </w:rPr>
        <w:t>להניח את הפני</w:t>
      </w:r>
      <w:r w:rsidR="00D63068">
        <w:rPr>
          <w:rFonts w:ascii="Cambria" w:hAnsi="Cambria" w:cs="David" w:hint="cs"/>
          <w:noProof w:val="0"/>
          <w:sz w:val="28"/>
          <w:szCs w:val="28"/>
          <w:rtl/>
        </w:rPr>
        <w:t>ם על המתקן ולשטוף בזרם חזק למשך 15 דק'</w:t>
      </w:r>
      <w:r w:rsidR="00CF5D63">
        <w:rPr>
          <w:rFonts w:ascii="Cambria" w:hAnsi="Cambria" w:cs="David" w:hint="cs"/>
          <w:noProof w:val="0"/>
          <w:sz w:val="28"/>
          <w:szCs w:val="28"/>
          <w:rtl/>
        </w:rPr>
        <w:t xml:space="preserve">. </w:t>
      </w:r>
      <w:r w:rsidR="00126752">
        <w:rPr>
          <w:rFonts w:ascii="Cambria" w:hAnsi="Cambria" w:cs="David" w:hint="cs"/>
          <w:noProof w:val="0"/>
          <w:sz w:val="28"/>
          <w:szCs w:val="28"/>
          <w:rtl/>
        </w:rPr>
        <w:t>יש להודיע לצוות המעבדה ולפנות לע</w:t>
      </w:r>
      <w:r w:rsidR="001E61D6">
        <w:rPr>
          <w:rFonts w:ascii="Cambria" w:hAnsi="Cambria" w:cs="David" w:hint="cs"/>
          <w:noProof w:val="0"/>
          <w:sz w:val="28"/>
          <w:szCs w:val="28"/>
          <w:rtl/>
        </w:rPr>
        <w:t>זרה רפואית בעת הצורך.</w:t>
      </w:r>
    </w:p>
    <w:p w14:paraId="579FA576" w14:textId="269DBD14" w:rsidR="00EF21F2" w:rsidRPr="005D79F4" w:rsidRDefault="00EF21F2" w:rsidP="001F7A41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579FA577" w14:textId="3904AB2B" w:rsidR="00EF21F2" w:rsidRPr="005D79F4" w:rsidRDefault="00EF21F2" w:rsidP="001F7A41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579FA578" w14:textId="77777777" w:rsidR="00EF21F2" w:rsidRPr="005D79F4" w:rsidRDefault="00EF21F2" w:rsidP="001F7A41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579FA579" w14:textId="66E1AC60" w:rsidR="00EF21F2" w:rsidRDefault="00EF21F2" w:rsidP="001F7A41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rtl/>
        </w:rPr>
      </w:pPr>
    </w:p>
    <w:p w14:paraId="7A9ED496" w14:textId="77777777" w:rsidR="002D53A3" w:rsidRDefault="002D53A3" w:rsidP="002D53A3">
      <w:p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</w:rPr>
      </w:pPr>
    </w:p>
    <w:p w14:paraId="579FA581" w14:textId="68FDA1D4" w:rsidR="0034602D" w:rsidRPr="005D79F4" w:rsidRDefault="00851BDA" w:rsidP="001F7A41">
      <w:pPr>
        <w:numPr>
          <w:ilvl w:val="0"/>
          <w:numId w:val="20"/>
        </w:numPr>
        <w:bidi/>
        <w:spacing w:after="200" w:line="360" w:lineRule="auto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579FA5C1" wp14:editId="4C916B1A">
            <wp:simplePos x="0" y="0"/>
            <wp:positionH relativeFrom="column">
              <wp:posOffset>-673044</wp:posOffset>
            </wp:positionH>
            <wp:positionV relativeFrom="paragraph">
              <wp:posOffset>140721</wp:posOffset>
            </wp:positionV>
            <wp:extent cx="101727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034" y="21252"/>
                <wp:lineTo x="21034" y="0"/>
                <wp:lineTo x="0" y="0"/>
              </wp:wrapPolygon>
            </wp:wrapTight>
            <wp:docPr id="30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2D" w:rsidRPr="005D79F4">
        <w:rPr>
          <w:rFonts w:ascii="Cambria" w:hAnsi="Cambria" w:cs="David" w:hint="cs"/>
          <w:noProof w:val="0"/>
          <w:sz w:val="28"/>
          <w:szCs w:val="28"/>
          <w:u w:val="single"/>
          <w:rtl/>
        </w:rPr>
        <w:t>בטיחות אש</w:t>
      </w:r>
      <w:r w:rsidR="0034602D" w:rsidRPr="005D79F4">
        <w:rPr>
          <w:rFonts w:ascii="David" w:hAnsi="Cambria" w:cs="David" w:hint="cs"/>
          <w:noProof w:val="0"/>
          <w:sz w:val="28"/>
          <w:szCs w:val="28"/>
          <w:u w:val="single"/>
          <w:rtl/>
          <w:lang w:bidi="en-US"/>
        </w:rPr>
        <w:t>:</w:t>
      </w:r>
    </w:p>
    <w:p w14:paraId="579FA582" w14:textId="229C8095" w:rsidR="0034602D" w:rsidRPr="005D79F4" w:rsidRDefault="0034602D" w:rsidP="001F7A41">
      <w:pPr>
        <w:bidi/>
        <w:spacing w:after="200" w:line="360" w:lineRule="auto"/>
        <w:ind w:left="1365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</w:p>
    <w:p w14:paraId="579FA583" w14:textId="16D51441" w:rsidR="0034602D" w:rsidRPr="005D79F4" w:rsidRDefault="0034602D" w:rsidP="00282D51">
      <w:pPr>
        <w:numPr>
          <w:ilvl w:val="0"/>
          <w:numId w:val="22"/>
        </w:numPr>
        <w:bidi/>
        <w:spacing w:after="200" w:line="360" w:lineRule="auto"/>
        <w:ind w:left="1417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noProof w:val="0"/>
          <w:sz w:val="28"/>
          <w:szCs w:val="28"/>
          <w:rtl/>
        </w:rPr>
        <w:t>במקרה של שריפה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 w:rsidR="00EE6766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נתק </w:t>
      </w:r>
      <w:r w:rsidR="00EE6766">
        <w:rPr>
          <w:rFonts w:ascii="Cambria" w:hAnsi="Cambria" w:cs="David" w:hint="cs"/>
          <w:noProof w:val="0"/>
          <w:sz w:val="28"/>
          <w:szCs w:val="28"/>
          <w:rtl/>
        </w:rPr>
        <w:t xml:space="preserve">את 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מפסק </w:t>
      </w:r>
      <w:r w:rsidR="00EE6766">
        <w:rPr>
          <w:rFonts w:ascii="Cambria" w:hAnsi="Cambria" w:cs="David" w:hint="cs"/>
          <w:noProof w:val="0"/>
          <w:sz w:val="28"/>
          <w:szCs w:val="28"/>
          <w:rtl/>
        </w:rPr>
        <w:t>ה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זרם </w:t>
      </w:r>
      <w:r w:rsidR="00EE6766">
        <w:rPr>
          <w:rFonts w:ascii="Cambria" w:hAnsi="Cambria" w:cs="David" w:hint="cs"/>
          <w:noProof w:val="0"/>
          <w:sz w:val="28"/>
          <w:szCs w:val="28"/>
          <w:rtl/>
        </w:rPr>
        <w:t>ה</w:t>
      </w:r>
      <w:r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ראשי </w:t>
      </w:r>
      <w:r w:rsidR="00446240">
        <w:rPr>
          <w:rFonts w:ascii="Cambria" w:hAnsi="Cambria" w:cs="David" w:hint="cs"/>
          <w:noProof w:val="0"/>
          <w:sz w:val="28"/>
          <w:szCs w:val="28"/>
          <w:rtl/>
        </w:rPr>
        <w:t>(כפתור אדום גדול בכל חדר)</w:t>
      </w:r>
      <w:r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84" w14:textId="77400E9C" w:rsidR="0034602D" w:rsidRPr="005D79F4" w:rsidRDefault="00851BDA" w:rsidP="00282D51">
      <w:pPr>
        <w:numPr>
          <w:ilvl w:val="0"/>
          <w:numId w:val="22"/>
        </w:numPr>
        <w:bidi/>
        <w:spacing w:after="200" w:line="360" w:lineRule="auto"/>
        <w:ind w:left="1417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 w:rsidRPr="005D79F4">
        <w:rPr>
          <w:rFonts w:ascii="Cambria" w:hAnsi="Cambria" w:cs="David" w:hint="cs"/>
          <w:sz w:val="28"/>
          <w:szCs w:val="28"/>
          <w:rtl/>
        </w:rPr>
        <w:drawing>
          <wp:anchor distT="0" distB="0" distL="114300" distR="114300" simplePos="0" relativeHeight="251676672" behindDoc="1" locked="0" layoutInCell="1" allowOverlap="1" wp14:anchorId="579FA5BF" wp14:editId="5809CE6B">
            <wp:simplePos x="0" y="0"/>
            <wp:positionH relativeFrom="column">
              <wp:posOffset>-513715</wp:posOffset>
            </wp:positionH>
            <wp:positionV relativeFrom="paragraph">
              <wp:posOffset>54610</wp:posOffset>
            </wp:positionV>
            <wp:extent cx="1017905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021" y="21322"/>
                <wp:lineTo x="21021" y="0"/>
                <wp:lineTo x="0" y="0"/>
              </wp:wrapPolygon>
            </wp:wrapTight>
            <wp:docPr id="31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/>
                    <a:srcRect b="7300"/>
                    <a:stretch/>
                  </pic:blipFill>
                  <pic:spPr bwMode="auto">
                    <a:xfrm>
                      <a:off x="0" y="0"/>
                      <a:ext cx="101790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D1E"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הרח</w:t>
      </w:r>
      <w:r w:rsidR="004D7D1E">
        <w:rPr>
          <w:rFonts w:ascii="Cambria" w:hAnsi="Cambria" w:cs="David" w:hint="cs"/>
          <w:noProof w:val="0"/>
          <w:sz w:val="28"/>
          <w:szCs w:val="28"/>
          <w:rtl/>
        </w:rPr>
        <w:t>י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ק את האנשים מאזור השריפה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</w:p>
    <w:p w14:paraId="579FA585" w14:textId="3F677406" w:rsidR="0034602D" w:rsidRPr="005D79F4" w:rsidRDefault="004D7D1E" w:rsidP="00282D51">
      <w:pPr>
        <w:numPr>
          <w:ilvl w:val="0"/>
          <w:numId w:val="22"/>
        </w:numPr>
        <w:bidi/>
        <w:spacing w:after="200" w:line="360" w:lineRule="auto"/>
        <w:ind w:left="1417" w:hanging="284"/>
        <w:contextualSpacing/>
        <w:rPr>
          <w:rFonts w:ascii="Cambria" w:hAnsi="Cambria" w:cs="David"/>
          <w:noProof w:val="0"/>
          <w:sz w:val="28"/>
          <w:szCs w:val="28"/>
          <w:lang w:bidi="en-US"/>
        </w:rPr>
      </w:pPr>
      <w:r>
        <w:rPr>
          <w:rFonts w:ascii="Cambria" w:hAnsi="Cambria" w:cs="David" w:hint="cs"/>
          <w:noProof w:val="0"/>
          <w:sz w:val="28"/>
          <w:szCs w:val="28"/>
          <w:rtl/>
        </w:rPr>
        <w:t>יש 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קח</w:t>
      </w:r>
      <w:r>
        <w:rPr>
          <w:rFonts w:ascii="Cambria" w:hAnsi="Cambria" w:cs="David" w:hint="cs"/>
          <w:noProof w:val="0"/>
          <w:sz w:val="28"/>
          <w:szCs w:val="28"/>
          <w:rtl/>
        </w:rPr>
        <w:t>ת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 xml:space="preserve"> מטף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 xml:space="preserve">, </w:t>
      </w:r>
      <w:r>
        <w:rPr>
          <w:rFonts w:ascii="David" w:hAnsi="Cambria" w:cs="David" w:hint="cs"/>
          <w:noProof w:val="0"/>
          <w:sz w:val="28"/>
          <w:szCs w:val="28"/>
          <w:rtl/>
        </w:rPr>
        <w:t>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פת</w:t>
      </w:r>
      <w:r>
        <w:rPr>
          <w:rFonts w:ascii="Cambria" w:hAnsi="Cambria" w:cs="David" w:hint="cs"/>
          <w:noProof w:val="0"/>
          <w:sz w:val="28"/>
          <w:szCs w:val="28"/>
          <w:rtl/>
        </w:rPr>
        <w:t>ו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ח ניצרה ו</w:t>
      </w:r>
      <w:r>
        <w:rPr>
          <w:rFonts w:ascii="Cambria" w:hAnsi="Cambria" w:cs="David" w:hint="cs"/>
          <w:noProof w:val="0"/>
          <w:sz w:val="28"/>
          <w:szCs w:val="28"/>
          <w:rtl/>
        </w:rPr>
        <w:t>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הת</w:t>
      </w:r>
      <w:r>
        <w:rPr>
          <w:rFonts w:ascii="Cambria" w:hAnsi="Cambria" w:cs="David" w:hint="cs"/>
          <w:noProof w:val="0"/>
          <w:sz w:val="28"/>
          <w:szCs w:val="28"/>
          <w:rtl/>
        </w:rPr>
        <w:t>י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ז בזהירות על מקור האש</w:t>
      </w:r>
      <w:r w:rsidR="0034602D" w:rsidRPr="005D79F4">
        <w:rPr>
          <w:rFonts w:ascii="David" w:hAnsi="Cambria" w:cs="David" w:hint="cs"/>
          <w:noProof w:val="0"/>
          <w:sz w:val="28"/>
          <w:szCs w:val="28"/>
          <w:rtl/>
          <w:lang w:bidi="en-US"/>
        </w:rPr>
        <w:t>.</w:t>
      </w:r>
      <w:r w:rsidR="00074C49" w:rsidRPr="005D79F4">
        <w:rPr>
          <w:rFonts w:ascii="Cambria" w:hAnsi="Cambria" w:cs="David"/>
          <w:noProof w:val="0"/>
          <w:sz w:val="28"/>
          <w:szCs w:val="28"/>
          <w:lang w:bidi="en-US"/>
        </w:rPr>
        <w:t xml:space="preserve">  </w:t>
      </w:r>
    </w:p>
    <w:p w14:paraId="579FA586" w14:textId="1BDFC294" w:rsidR="0034602D" w:rsidRPr="005D79F4" w:rsidRDefault="003000E0" w:rsidP="00282D51">
      <w:pPr>
        <w:numPr>
          <w:ilvl w:val="0"/>
          <w:numId w:val="22"/>
        </w:numPr>
        <w:bidi/>
        <w:spacing w:after="200" w:line="360" w:lineRule="auto"/>
        <w:ind w:left="1417" w:hanging="284"/>
        <w:contextualSpacing/>
        <w:rPr>
          <w:rFonts w:hAnsi="Cambria" w:cs="David"/>
          <w:noProof w:val="0"/>
          <w:sz w:val="28"/>
          <w:szCs w:val="28"/>
          <w:lang w:bidi="en-US"/>
        </w:rPr>
      </w:pPr>
      <w:r w:rsidRPr="003000E0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t>אין</w:t>
      </w:r>
      <w:r w:rsidR="0034602D" w:rsidRPr="003000E0">
        <w:rPr>
          <w:rFonts w:ascii="Cambria" w:hAnsi="Cambria" w:cs="David" w:hint="cs"/>
          <w:b/>
          <w:bCs/>
          <w:noProof w:val="0"/>
          <w:sz w:val="28"/>
          <w:szCs w:val="28"/>
          <w:u w:val="single"/>
          <w:rtl/>
        </w:rPr>
        <w:t xml:space="preserve"> </w:t>
      </w:r>
      <w:r>
        <w:rPr>
          <w:rFonts w:ascii="Cambria" w:hAnsi="Cambria" w:cs="David" w:hint="cs"/>
          <w:noProof w:val="0"/>
          <w:sz w:val="28"/>
          <w:szCs w:val="28"/>
          <w:rtl/>
        </w:rPr>
        <w:t>ל</w:t>
      </w:r>
      <w:r w:rsidR="0034602D" w:rsidRPr="005D79F4">
        <w:rPr>
          <w:rFonts w:ascii="Cambria" w:hAnsi="Cambria" w:cs="David" w:hint="cs"/>
          <w:noProof w:val="0"/>
          <w:sz w:val="28"/>
          <w:szCs w:val="28"/>
          <w:rtl/>
        </w:rPr>
        <w:t>שפוך מים על חומר נדיף שהתלקח</w:t>
      </w:r>
      <w:r w:rsidR="00142CD3">
        <w:rPr>
          <w:rFonts w:ascii="David" w:hAnsi="Cambria" w:cs="David" w:hint="cs"/>
          <w:noProof w:val="0"/>
          <w:sz w:val="28"/>
          <w:szCs w:val="28"/>
          <w:rtl/>
        </w:rPr>
        <w:t>!!!</w:t>
      </w:r>
    </w:p>
    <w:p w14:paraId="579FA587" w14:textId="77777777" w:rsidR="00304FBE" w:rsidRPr="005D79F4" w:rsidRDefault="00304FBE" w:rsidP="001F7A41">
      <w:pPr>
        <w:bidi/>
        <w:spacing w:after="200" w:line="360" w:lineRule="auto"/>
        <w:contextualSpacing/>
        <w:rPr>
          <w:rFonts w:ascii="David" w:hAnsi="Cambria" w:cs="David"/>
          <w:noProof w:val="0"/>
          <w:sz w:val="28"/>
          <w:szCs w:val="28"/>
          <w:rtl/>
          <w:lang w:bidi="en-US"/>
        </w:rPr>
      </w:pPr>
    </w:p>
    <w:p w14:paraId="74A36C46" w14:textId="77777777" w:rsidR="003000E0" w:rsidRPr="003000E0" w:rsidRDefault="003000E0" w:rsidP="003000E0">
      <w:pPr>
        <w:pStyle w:val="a9"/>
        <w:spacing w:after="200" w:line="360" w:lineRule="auto"/>
        <w:ind w:left="386"/>
        <w:rPr>
          <w:rFonts w:ascii="David" w:hAnsi="Cambria"/>
          <w:sz w:val="22"/>
          <w:szCs w:val="22"/>
          <w:u w:val="single"/>
          <w:lang w:bidi="en-US"/>
        </w:rPr>
      </w:pPr>
    </w:p>
    <w:p w14:paraId="29425B3C" w14:textId="77777777" w:rsidR="003000E0" w:rsidRPr="003000E0" w:rsidRDefault="003000E0" w:rsidP="003000E0">
      <w:pPr>
        <w:pStyle w:val="a9"/>
        <w:spacing w:after="200" w:line="360" w:lineRule="auto"/>
        <w:ind w:left="386"/>
        <w:rPr>
          <w:rFonts w:ascii="David" w:hAnsi="Cambria"/>
          <w:sz w:val="22"/>
          <w:szCs w:val="22"/>
          <w:u w:val="single"/>
          <w:lang w:bidi="en-US"/>
        </w:rPr>
      </w:pPr>
    </w:p>
    <w:p w14:paraId="7513663B" w14:textId="77777777" w:rsidR="003000E0" w:rsidRPr="003000E0" w:rsidRDefault="003000E0" w:rsidP="003000E0">
      <w:pPr>
        <w:pStyle w:val="a9"/>
        <w:spacing w:after="200" w:line="360" w:lineRule="auto"/>
        <w:ind w:left="386"/>
        <w:rPr>
          <w:rFonts w:ascii="David" w:hAnsi="Cambria"/>
          <w:sz w:val="22"/>
          <w:szCs w:val="22"/>
          <w:u w:val="single"/>
          <w:lang w:bidi="en-US"/>
        </w:rPr>
      </w:pPr>
    </w:p>
    <w:sectPr w:rsidR="003000E0" w:rsidRPr="003000E0" w:rsidSect="004144EF">
      <w:headerReference w:type="default" r:id="rId31"/>
      <w:footerReference w:type="default" r:id="rId32"/>
      <w:pgSz w:w="11906" w:h="16838"/>
      <w:pgMar w:top="2410" w:right="1416" w:bottom="1276" w:left="1560" w:header="708" w:footer="1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7F36" w14:textId="77777777" w:rsidR="00946506" w:rsidRDefault="00946506">
      <w:r>
        <w:separator/>
      </w:r>
    </w:p>
  </w:endnote>
  <w:endnote w:type="continuationSeparator" w:id="0">
    <w:p w14:paraId="254B651B" w14:textId="77777777" w:rsidR="00946506" w:rsidRDefault="0094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A5C8" w14:textId="77777777" w:rsidR="00C745F8" w:rsidRPr="00360964" w:rsidRDefault="0034602D" w:rsidP="00360964">
    <w:pPr>
      <w:bidi/>
      <w:ind w:right="-851"/>
      <w:jc w:val="both"/>
      <w:rPr>
        <w:rFonts w:ascii="Arial" w:hAnsi="Arial" w:cs="Arial"/>
      </w:rPr>
    </w:pPr>
    <w:r>
      <w:drawing>
        <wp:anchor distT="0" distB="0" distL="114300" distR="114300" simplePos="0" relativeHeight="251658240" behindDoc="0" locked="0" layoutInCell="1" allowOverlap="1" wp14:anchorId="579FA5CB" wp14:editId="579FA5CC">
          <wp:simplePos x="0" y="0"/>
          <wp:positionH relativeFrom="margin">
            <wp:posOffset>-1316355</wp:posOffset>
          </wp:positionH>
          <wp:positionV relativeFrom="margin">
            <wp:posOffset>7877175</wp:posOffset>
          </wp:positionV>
          <wp:extent cx="7934325" cy="638175"/>
          <wp:effectExtent l="0" t="0" r="9525" b="9525"/>
          <wp:wrapSquare wrapText="bothSides"/>
          <wp:docPr id="47" name="Picture 9" descr="bottom logo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 logo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5F8" w:rsidRPr="00360964">
      <w:rPr>
        <w:rFonts w:ascii="Arial" w:hAnsi="Arial" w:cs="Arial"/>
        <w:sz w:val="18"/>
        <w:szCs w:val="18"/>
        <w:rtl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FBAD" w14:textId="77777777" w:rsidR="00946506" w:rsidRDefault="00946506">
      <w:r>
        <w:separator/>
      </w:r>
    </w:p>
  </w:footnote>
  <w:footnote w:type="continuationSeparator" w:id="0">
    <w:p w14:paraId="23482538" w14:textId="77777777" w:rsidR="00946506" w:rsidRDefault="0094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A5C7" w14:textId="77777777" w:rsidR="00C745F8" w:rsidRPr="004A74A9" w:rsidRDefault="0034602D" w:rsidP="004A74A9">
    <w:pPr>
      <w:pStyle w:val="a3"/>
      <w:jc w:val="center"/>
      <w:rPr>
        <w:rtl/>
      </w:rPr>
    </w:pPr>
    <w:r>
      <w:drawing>
        <wp:anchor distT="0" distB="0" distL="114300" distR="114300" simplePos="0" relativeHeight="251657216" behindDoc="0" locked="0" layoutInCell="1" allowOverlap="1" wp14:anchorId="579FA5C9" wp14:editId="579FA5CA">
          <wp:simplePos x="0" y="0"/>
          <wp:positionH relativeFrom="margin">
            <wp:posOffset>-1002030</wp:posOffset>
          </wp:positionH>
          <wp:positionV relativeFrom="margin">
            <wp:posOffset>-1133475</wp:posOffset>
          </wp:positionV>
          <wp:extent cx="8153400" cy="752475"/>
          <wp:effectExtent l="0" t="0" r="0" b="9525"/>
          <wp:wrapSquare wrapText="bothSides"/>
          <wp:docPr id="46" name="Picture 7" descr="top logo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 logo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315"/>
    <w:multiLevelType w:val="hybridMultilevel"/>
    <w:tmpl w:val="E0A4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A59"/>
    <w:multiLevelType w:val="hybridMultilevel"/>
    <w:tmpl w:val="D514F724"/>
    <w:lvl w:ilvl="0" w:tplc="02304322">
      <w:start w:val="1"/>
      <w:numFmt w:val="hebrew1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16916770"/>
    <w:multiLevelType w:val="hybridMultilevel"/>
    <w:tmpl w:val="0EE4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BC9"/>
    <w:multiLevelType w:val="hybridMultilevel"/>
    <w:tmpl w:val="78829460"/>
    <w:lvl w:ilvl="0" w:tplc="8D903220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C74"/>
    <w:multiLevelType w:val="hybridMultilevel"/>
    <w:tmpl w:val="197AA692"/>
    <w:lvl w:ilvl="0" w:tplc="A634A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F08D222">
      <w:start w:val="1"/>
      <w:numFmt w:val="hebrew1"/>
      <w:lvlText w:val="%2."/>
      <w:lvlJc w:val="center"/>
      <w:pPr>
        <w:ind w:left="1440" w:hanging="360"/>
      </w:pPr>
      <w:rPr>
        <w:rFonts w:hint="default"/>
        <w:b/>
        <w:bCs/>
        <w:lang w:val="en-US"/>
      </w:rPr>
    </w:lvl>
    <w:lvl w:ilvl="2" w:tplc="494081B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F11"/>
    <w:multiLevelType w:val="hybridMultilevel"/>
    <w:tmpl w:val="AA1A457E"/>
    <w:lvl w:ilvl="0" w:tplc="44AE5A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6018B"/>
    <w:multiLevelType w:val="hybridMultilevel"/>
    <w:tmpl w:val="AC16329A"/>
    <w:lvl w:ilvl="0" w:tplc="34DE8F2E">
      <w:start w:val="1"/>
      <w:numFmt w:val="hebrew1"/>
      <w:lvlText w:val="%1."/>
      <w:lvlJc w:val="left"/>
      <w:pPr>
        <w:ind w:left="720" w:hanging="360"/>
      </w:pPr>
      <w:rPr>
        <w:rFonts w:asci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49AF"/>
    <w:multiLevelType w:val="hybridMultilevel"/>
    <w:tmpl w:val="4E7EC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121F7"/>
    <w:multiLevelType w:val="hybridMultilevel"/>
    <w:tmpl w:val="96E4398C"/>
    <w:lvl w:ilvl="0" w:tplc="0409000F">
      <w:start w:val="1"/>
      <w:numFmt w:val="decimal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" w15:restartNumberingAfterBreak="0">
    <w:nsid w:val="226B0CF5"/>
    <w:multiLevelType w:val="hybridMultilevel"/>
    <w:tmpl w:val="0164D1BC"/>
    <w:lvl w:ilvl="0" w:tplc="B61E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6181"/>
    <w:multiLevelType w:val="hybridMultilevel"/>
    <w:tmpl w:val="9A204774"/>
    <w:lvl w:ilvl="0" w:tplc="90ACBC2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84765A"/>
    <w:multiLevelType w:val="hybridMultilevel"/>
    <w:tmpl w:val="4C04A7FC"/>
    <w:lvl w:ilvl="0" w:tplc="DE64354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772C"/>
    <w:multiLevelType w:val="hybridMultilevel"/>
    <w:tmpl w:val="CFA45012"/>
    <w:lvl w:ilvl="0" w:tplc="1BA8792E">
      <w:start w:val="1"/>
      <w:numFmt w:val="hebrew1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7E6AEC"/>
    <w:multiLevelType w:val="hybridMultilevel"/>
    <w:tmpl w:val="3C0AB5A8"/>
    <w:lvl w:ilvl="0" w:tplc="04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4" w15:restartNumberingAfterBreak="0">
    <w:nsid w:val="2E396C75"/>
    <w:multiLevelType w:val="hybridMultilevel"/>
    <w:tmpl w:val="7A186524"/>
    <w:lvl w:ilvl="0" w:tplc="90AEE578">
      <w:start w:val="1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0C5B"/>
    <w:multiLevelType w:val="hybridMultilevel"/>
    <w:tmpl w:val="FC3AEE84"/>
    <w:lvl w:ilvl="0" w:tplc="C3540D0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 w15:restartNumberingAfterBreak="0">
    <w:nsid w:val="33C1338D"/>
    <w:multiLevelType w:val="hybridMultilevel"/>
    <w:tmpl w:val="B966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33CE"/>
    <w:multiLevelType w:val="hybridMultilevel"/>
    <w:tmpl w:val="360CC218"/>
    <w:lvl w:ilvl="0" w:tplc="9A7273AE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063B18"/>
    <w:multiLevelType w:val="hybridMultilevel"/>
    <w:tmpl w:val="83A851E0"/>
    <w:lvl w:ilvl="0" w:tplc="734E10DE">
      <w:start w:val="1"/>
      <w:numFmt w:val="decimal"/>
      <w:lvlText w:val="%1."/>
      <w:lvlJc w:val="left"/>
      <w:pPr>
        <w:ind w:left="21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442E28"/>
    <w:multiLevelType w:val="hybridMultilevel"/>
    <w:tmpl w:val="9440D1E2"/>
    <w:lvl w:ilvl="0" w:tplc="FDAC3C02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0" w15:restartNumberingAfterBreak="0">
    <w:nsid w:val="3D4A74B3"/>
    <w:multiLevelType w:val="hybridMultilevel"/>
    <w:tmpl w:val="57DAAEF4"/>
    <w:lvl w:ilvl="0" w:tplc="50F4F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32EA2"/>
    <w:multiLevelType w:val="hybridMultilevel"/>
    <w:tmpl w:val="80D6FD24"/>
    <w:lvl w:ilvl="0" w:tplc="8E500282">
      <w:start w:val="3"/>
      <w:numFmt w:val="bullet"/>
      <w:lvlText w:val=""/>
      <w:lvlJc w:val="left"/>
      <w:pPr>
        <w:ind w:left="2604" w:hanging="360"/>
      </w:pPr>
      <w:rPr>
        <w:rFonts w:ascii="Symbol" w:eastAsia="Times New Roman" w:hAnsi="Symbol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533D18"/>
    <w:multiLevelType w:val="hybridMultilevel"/>
    <w:tmpl w:val="B40CC8A6"/>
    <w:lvl w:ilvl="0" w:tplc="B49425F6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4996251"/>
    <w:multiLevelType w:val="hybridMultilevel"/>
    <w:tmpl w:val="75B04318"/>
    <w:lvl w:ilvl="0" w:tplc="8138C78C">
      <w:start w:val="1"/>
      <w:numFmt w:val="decimal"/>
      <w:lvlText w:val="%1."/>
      <w:lvlJc w:val="left"/>
      <w:pPr>
        <w:ind w:left="1069" w:hanging="360"/>
      </w:pPr>
      <w:rPr>
        <w:rFonts w:ascii="David" w:hAnsi="David" w:cs="Davi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3233DB"/>
    <w:multiLevelType w:val="hybridMultilevel"/>
    <w:tmpl w:val="3B9E7D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47CB6D19"/>
    <w:multiLevelType w:val="hybridMultilevel"/>
    <w:tmpl w:val="2938B56E"/>
    <w:lvl w:ilvl="0" w:tplc="B46E80AC">
      <w:start w:val="1"/>
      <w:numFmt w:val="decimal"/>
      <w:lvlText w:val="%1."/>
      <w:lvlJc w:val="left"/>
      <w:pPr>
        <w:ind w:left="1365" w:hanging="360"/>
      </w:pPr>
      <w:rPr>
        <w:rFonts w:ascii="David" w:hAnsi="David" w:cs="Davi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 w15:restartNumberingAfterBreak="0">
    <w:nsid w:val="4BF94DAD"/>
    <w:multiLevelType w:val="hybridMultilevel"/>
    <w:tmpl w:val="EAF65EE2"/>
    <w:lvl w:ilvl="0" w:tplc="92AA2774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F67529"/>
    <w:multiLevelType w:val="hybridMultilevel"/>
    <w:tmpl w:val="C8501C56"/>
    <w:lvl w:ilvl="0" w:tplc="DE643540">
      <w:numFmt w:val="bullet"/>
      <w:lvlText w:val=""/>
      <w:lvlJc w:val="left"/>
      <w:pPr>
        <w:ind w:left="1570" w:hanging="360"/>
      </w:pPr>
      <w:rPr>
        <w:rFonts w:ascii="Symbol" w:eastAsia="Times New Roman" w:hAnsi="Symbol" w:cs="Davi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5A455B26"/>
    <w:multiLevelType w:val="hybridMultilevel"/>
    <w:tmpl w:val="234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831E8"/>
    <w:multiLevelType w:val="hybridMultilevel"/>
    <w:tmpl w:val="8A323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E0001"/>
    <w:multiLevelType w:val="hybridMultilevel"/>
    <w:tmpl w:val="B73ABE0E"/>
    <w:lvl w:ilvl="0" w:tplc="A42495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63F50"/>
    <w:multiLevelType w:val="hybridMultilevel"/>
    <w:tmpl w:val="5C602A4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0148EC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57CC4"/>
    <w:multiLevelType w:val="hybridMultilevel"/>
    <w:tmpl w:val="3E78FB00"/>
    <w:lvl w:ilvl="0" w:tplc="8D9032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64DE"/>
    <w:multiLevelType w:val="hybridMultilevel"/>
    <w:tmpl w:val="D8CA5AEC"/>
    <w:lvl w:ilvl="0" w:tplc="93E2C78C">
      <w:start w:val="1"/>
      <w:numFmt w:val="hebrew1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9"/>
  </w:num>
  <w:num w:numId="2">
    <w:abstractNumId w:val="0"/>
  </w:num>
  <w:num w:numId="3">
    <w:abstractNumId w:val="30"/>
  </w:num>
  <w:num w:numId="4">
    <w:abstractNumId w:val="28"/>
  </w:num>
  <w:num w:numId="5">
    <w:abstractNumId w:val="15"/>
  </w:num>
  <w:num w:numId="6">
    <w:abstractNumId w:val="4"/>
  </w:num>
  <w:num w:numId="7">
    <w:abstractNumId w:val="19"/>
  </w:num>
  <w:num w:numId="8">
    <w:abstractNumId w:val="24"/>
  </w:num>
  <w:num w:numId="9">
    <w:abstractNumId w:val="21"/>
  </w:num>
  <w:num w:numId="10">
    <w:abstractNumId w:val="3"/>
  </w:num>
  <w:num w:numId="11">
    <w:abstractNumId w:val="32"/>
  </w:num>
  <w:num w:numId="12">
    <w:abstractNumId w:val="7"/>
  </w:num>
  <w:num w:numId="13">
    <w:abstractNumId w:val="31"/>
  </w:num>
  <w:num w:numId="14">
    <w:abstractNumId w:val="10"/>
  </w:num>
  <w:num w:numId="15">
    <w:abstractNumId w:val="5"/>
  </w:num>
  <w:num w:numId="16">
    <w:abstractNumId w:val="23"/>
  </w:num>
  <w:num w:numId="17">
    <w:abstractNumId w:val="12"/>
  </w:num>
  <w:num w:numId="18">
    <w:abstractNumId w:val="17"/>
  </w:num>
  <w:num w:numId="19">
    <w:abstractNumId w:val="26"/>
  </w:num>
  <w:num w:numId="20">
    <w:abstractNumId w:val="25"/>
  </w:num>
  <w:num w:numId="21">
    <w:abstractNumId w:val="33"/>
  </w:num>
  <w:num w:numId="22">
    <w:abstractNumId w:val="1"/>
  </w:num>
  <w:num w:numId="23">
    <w:abstractNumId w:val="18"/>
  </w:num>
  <w:num w:numId="24">
    <w:abstractNumId w:val="22"/>
  </w:num>
  <w:num w:numId="25">
    <w:abstractNumId w:val="29"/>
  </w:num>
  <w:num w:numId="26">
    <w:abstractNumId w:val="23"/>
    <w:lvlOverride w:ilvl="0">
      <w:lvl w:ilvl="0" w:tplc="8138C78C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4"/>
  </w:num>
  <w:num w:numId="28">
    <w:abstractNumId w:val="8"/>
  </w:num>
  <w:num w:numId="29">
    <w:abstractNumId w:val="16"/>
  </w:num>
  <w:num w:numId="30">
    <w:abstractNumId w:val="2"/>
  </w:num>
  <w:num w:numId="31">
    <w:abstractNumId w:val="6"/>
  </w:num>
  <w:num w:numId="32">
    <w:abstractNumId w:val="11"/>
  </w:num>
  <w:num w:numId="33">
    <w:abstractNumId w:val="13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89"/>
    <w:rsid w:val="00004396"/>
    <w:rsid w:val="000050B1"/>
    <w:rsid w:val="00006949"/>
    <w:rsid w:val="00011E0B"/>
    <w:rsid w:val="0002099E"/>
    <w:rsid w:val="00020E18"/>
    <w:rsid w:val="00031FAB"/>
    <w:rsid w:val="00034F4D"/>
    <w:rsid w:val="0003736D"/>
    <w:rsid w:val="00051ADB"/>
    <w:rsid w:val="0005566B"/>
    <w:rsid w:val="00061E70"/>
    <w:rsid w:val="000629D5"/>
    <w:rsid w:val="000651D2"/>
    <w:rsid w:val="000656DE"/>
    <w:rsid w:val="00074C49"/>
    <w:rsid w:val="00092AB6"/>
    <w:rsid w:val="000A1289"/>
    <w:rsid w:val="000A1C89"/>
    <w:rsid w:val="000B2C1D"/>
    <w:rsid w:val="000C0282"/>
    <w:rsid w:val="000C3273"/>
    <w:rsid w:val="000D38FA"/>
    <w:rsid w:val="000D594A"/>
    <w:rsid w:val="000E4C7D"/>
    <w:rsid w:val="000F307A"/>
    <w:rsid w:val="000F3C31"/>
    <w:rsid w:val="001024AD"/>
    <w:rsid w:val="00113B6E"/>
    <w:rsid w:val="00126752"/>
    <w:rsid w:val="00127CC0"/>
    <w:rsid w:val="00132846"/>
    <w:rsid w:val="00142CD3"/>
    <w:rsid w:val="001456E2"/>
    <w:rsid w:val="00146E39"/>
    <w:rsid w:val="00152AAD"/>
    <w:rsid w:val="001539BB"/>
    <w:rsid w:val="00153BAC"/>
    <w:rsid w:val="00154DCB"/>
    <w:rsid w:val="00157FBA"/>
    <w:rsid w:val="001666A6"/>
    <w:rsid w:val="00167D21"/>
    <w:rsid w:val="00170D4F"/>
    <w:rsid w:val="001728EE"/>
    <w:rsid w:val="00174474"/>
    <w:rsid w:val="001802FE"/>
    <w:rsid w:val="001818B7"/>
    <w:rsid w:val="00183D2A"/>
    <w:rsid w:val="001913E7"/>
    <w:rsid w:val="00193902"/>
    <w:rsid w:val="001A4FD9"/>
    <w:rsid w:val="001B1A8B"/>
    <w:rsid w:val="001C01A4"/>
    <w:rsid w:val="001C0836"/>
    <w:rsid w:val="001C36A9"/>
    <w:rsid w:val="001C4EFF"/>
    <w:rsid w:val="001D0648"/>
    <w:rsid w:val="001E61D6"/>
    <w:rsid w:val="001F1CAD"/>
    <w:rsid w:val="001F7A41"/>
    <w:rsid w:val="0020210B"/>
    <w:rsid w:val="00202F79"/>
    <w:rsid w:val="002045D5"/>
    <w:rsid w:val="00204F6E"/>
    <w:rsid w:val="00205502"/>
    <w:rsid w:val="00205B7F"/>
    <w:rsid w:val="00207F55"/>
    <w:rsid w:val="00211779"/>
    <w:rsid w:val="0023233B"/>
    <w:rsid w:val="002342A0"/>
    <w:rsid w:val="002371F3"/>
    <w:rsid w:val="00237537"/>
    <w:rsid w:val="00246CE9"/>
    <w:rsid w:val="00247F70"/>
    <w:rsid w:val="00265915"/>
    <w:rsid w:val="002669B5"/>
    <w:rsid w:val="00271F08"/>
    <w:rsid w:val="00280CF8"/>
    <w:rsid w:val="00281898"/>
    <w:rsid w:val="00282D51"/>
    <w:rsid w:val="002937E0"/>
    <w:rsid w:val="002A5D26"/>
    <w:rsid w:val="002A7EA9"/>
    <w:rsid w:val="002B2308"/>
    <w:rsid w:val="002B515C"/>
    <w:rsid w:val="002B7E61"/>
    <w:rsid w:val="002D17CF"/>
    <w:rsid w:val="002D4DB5"/>
    <w:rsid w:val="002D53A3"/>
    <w:rsid w:val="002E1BF3"/>
    <w:rsid w:val="002E6434"/>
    <w:rsid w:val="002F37CA"/>
    <w:rsid w:val="003000E0"/>
    <w:rsid w:val="00304FBE"/>
    <w:rsid w:val="00305C46"/>
    <w:rsid w:val="003060EA"/>
    <w:rsid w:val="00316AFE"/>
    <w:rsid w:val="003210F4"/>
    <w:rsid w:val="003379B9"/>
    <w:rsid w:val="003420C3"/>
    <w:rsid w:val="003432AA"/>
    <w:rsid w:val="00343D40"/>
    <w:rsid w:val="003450BA"/>
    <w:rsid w:val="0034602D"/>
    <w:rsid w:val="00360964"/>
    <w:rsid w:val="00363C2F"/>
    <w:rsid w:val="003814D2"/>
    <w:rsid w:val="0038219F"/>
    <w:rsid w:val="0038322D"/>
    <w:rsid w:val="00393DD9"/>
    <w:rsid w:val="003E0C04"/>
    <w:rsid w:val="003F32FA"/>
    <w:rsid w:val="003F4BE2"/>
    <w:rsid w:val="0040332C"/>
    <w:rsid w:val="004144EF"/>
    <w:rsid w:val="00416B28"/>
    <w:rsid w:val="00431EE7"/>
    <w:rsid w:val="00440DB9"/>
    <w:rsid w:val="00446240"/>
    <w:rsid w:val="00452F8C"/>
    <w:rsid w:val="00466E9A"/>
    <w:rsid w:val="00470CE9"/>
    <w:rsid w:val="00473A8C"/>
    <w:rsid w:val="00485E3F"/>
    <w:rsid w:val="004A74A9"/>
    <w:rsid w:val="004B4B1F"/>
    <w:rsid w:val="004B5C5F"/>
    <w:rsid w:val="004C0EAE"/>
    <w:rsid w:val="004C13FF"/>
    <w:rsid w:val="004C3865"/>
    <w:rsid w:val="004D1FFB"/>
    <w:rsid w:val="004D7313"/>
    <w:rsid w:val="004D7D1E"/>
    <w:rsid w:val="00502005"/>
    <w:rsid w:val="0050395A"/>
    <w:rsid w:val="0050533C"/>
    <w:rsid w:val="00516A02"/>
    <w:rsid w:val="00524541"/>
    <w:rsid w:val="005254DF"/>
    <w:rsid w:val="00531841"/>
    <w:rsid w:val="00544516"/>
    <w:rsid w:val="005545D4"/>
    <w:rsid w:val="00555C5B"/>
    <w:rsid w:val="0056768D"/>
    <w:rsid w:val="00572B1B"/>
    <w:rsid w:val="00576FC2"/>
    <w:rsid w:val="00583A5D"/>
    <w:rsid w:val="005847EB"/>
    <w:rsid w:val="0059382F"/>
    <w:rsid w:val="00593B69"/>
    <w:rsid w:val="005969C7"/>
    <w:rsid w:val="005A15CB"/>
    <w:rsid w:val="005B0CAC"/>
    <w:rsid w:val="005B2CA4"/>
    <w:rsid w:val="005B4717"/>
    <w:rsid w:val="005B56F2"/>
    <w:rsid w:val="005B5B06"/>
    <w:rsid w:val="005C18B4"/>
    <w:rsid w:val="005C657F"/>
    <w:rsid w:val="005D3038"/>
    <w:rsid w:val="005D79F4"/>
    <w:rsid w:val="005E4DA7"/>
    <w:rsid w:val="00600759"/>
    <w:rsid w:val="00612865"/>
    <w:rsid w:val="00614D26"/>
    <w:rsid w:val="00616C23"/>
    <w:rsid w:val="006176A3"/>
    <w:rsid w:val="00617839"/>
    <w:rsid w:val="00620CC9"/>
    <w:rsid w:val="0063202A"/>
    <w:rsid w:val="006356C1"/>
    <w:rsid w:val="00654DE6"/>
    <w:rsid w:val="0067127E"/>
    <w:rsid w:val="00690065"/>
    <w:rsid w:val="006966A4"/>
    <w:rsid w:val="00696E17"/>
    <w:rsid w:val="006B4315"/>
    <w:rsid w:val="006B4539"/>
    <w:rsid w:val="006B5CAE"/>
    <w:rsid w:val="006C1295"/>
    <w:rsid w:val="006E22A4"/>
    <w:rsid w:val="006F1DFC"/>
    <w:rsid w:val="00702A6B"/>
    <w:rsid w:val="00720764"/>
    <w:rsid w:val="00730FB0"/>
    <w:rsid w:val="00732918"/>
    <w:rsid w:val="00752991"/>
    <w:rsid w:val="007562D2"/>
    <w:rsid w:val="00760A64"/>
    <w:rsid w:val="00775538"/>
    <w:rsid w:val="00794650"/>
    <w:rsid w:val="007A4D83"/>
    <w:rsid w:val="007B1778"/>
    <w:rsid w:val="007B6794"/>
    <w:rsid w:val="007B766E"/>
    <w:rsid w:val="007B7A8A"/>
    <w:rsid w:val="007C637E"/>
    <w:rsid w:val="007D214E"/>
    <w:rsid w:val="007D5C92"/>
    <w:rsid w:val="007D75BE"/>
    <w:rsid w:val="007E6B23"/>
    <w:rsid w:val="007E7C8B"/>
    <w:rsid w:val="007F00DC"/>
    <w:rsid w:val="008108A6"/>
    <w:rsid w:val="008152E5"/>
    <w:rsid w:val="0081575A"/>
    <w:rsid w:val="00822849"/>
    <w:rsid w:val="00835442"/>
    <w:rsid w:val="00840B7E"/>
    <w:rsid w:val="00844923"/>
    <w:rsid w:val="00850A87"/>
    <w:rsid w:val="008511AA"/>
    <w:rsid w:val="00851BDA"/>
    <w:rsid w:val="00862DE8"/>
    <w:rsid w:val="00880BE4"/>
    <w:rsid w:val="00896791"/>
    <w:rsid w:val="008A2D15"/>
    <w:rsid w:val="008A47F0"/>
    <w:rsid w:val="008B7B2A"/>
    <w:rsid w:val="008C0510"/>
    <w:rsid w:val="008C45D6"/>
    <w:rsid w:val="008D3660"/>
    <w:rsid w:val="008D64EF"/>
    <w:rsid w:val="008D7F31"/>
    <w:rsid w:val="008E0DEF"/>
    <w:rsid w:val="008E542A"/>
    <w:rsid w:val="0090477F"/>
    <w:rsid w:val="00917768"/>
    <w:rsid w:val="00921C82"/>
    <w:rsid w:val="00927C8E"/>
    <w:rsid w:val="009341F3"/>
    <w:rsid w:val="009374E1"/>
    <w:rsid w:val="00944062"/>
    <w:rsid w:val="00946506"/>
    <w:rsid w:val="009526A8"/>
    <w:rsid w:val="00957BC2"/>
    <w:rsid w:val="009605F8"/>
    <w:rsid w:val="00983EAD"/>
    <w:rsid w:val="009A0F19"/>
    <w:rsid w:val="009A18FC"/>
    <w:rsid w:val="009A3389"/>
    <w:rsid w:val="009C7EF9"/>
    <w:rsid w:val="009D063C"/>
    <w:rsid w:val="009D68F1"/>
    <w:rsid w:val="009E0AB5"/>
    <w:rsid w:val="009E0B54"/>
    <w:rsid w:val="009E3513"/>
    <w:rsid w:val="009E555B"/>
    <w:rsid w:val="009F6FDB"/>
    <w:rsid w:val="00A13388"/>
    <w:rsid w:val="00A15AA9"/>
    <w:rsid w:val="00A208A8"/>
    <w:rsid w:val="00A3162E"/>
    <w:rsid w:val="00A422FC"/>
    <w:rsid w:val="00A53A51"/>
    <w:rsid w:val="00A53FE0"/>
    <w:rsid w:val="00A572F5"/>
    <w:rsid w:val="00A57407"/>
    <w:rsid w:val="00A645F2"/>
    <w:rsid w:val="00A95D77"/>
    <w:rsid w:val="00AE2B35"/>
    <w:rsid w:val="00AF0E87"/>
    <w:rsid w:val="00AF5585"/>
    <w:rsid w:val="00AF7B4F"/>
    <w:rsid w:val="00B07586"/>
    <w:rsid w:val="00B3570D"/>
    <w:rsid w:val="00B435D4"/>
    <w:rsid w:val="00B46970"/>
    <w:rsid w:val="00B47477"/>
    <w:rsid w:val="00B558F3"/>
    <w:rsid w:val="00B704A7"/>
    <w:rsid w:val="00B76481"/>
    <w:rsid w:val="00B76B9D"/>
    <w:rsid w:val="00B809EF"/>
    <w:rsid w:val="00B8297D"/>
    <w:rsid w:val="00B8613F"/>
    <w:rsid w:val="00B90530"/>
    <w:rsid w:val="00BB709F"/>
    <w:rsid w:val="00BC3936"/>
    <w:rsid w:val="00BD3A67"/>
    <w:rsid w:val="00BF098B"/>
    <w:rsid w:val="00C00922"/>
    <w:rsid w:val="00C1373E"/>
    <w:rsid w:val="00C15C63"/>
    <w:rsid w:val="00C2096A"/>
    <w:rsid w:val="00C24830"/>
    <w:rsid w:val="00C25735"/>
    <w:rsid w:val="00C53DFA"/>
    <w:rsid w:val="00C63D1E"/>
    <w:rsid w:val="00C700C2"/>
    <w:rsid w:val="00C73AA2"/>
    <w:rsid w:val="00C7458B"/>
    <w:rsid w:val="00C745F8"/>
    <w:rsid w:val="00C9521C"/>
    <w:rsid w:val="00C95FBE"/>
    <w:rsid w:val="00C97F1E"/>
    <w:rsid w:val="00CB0D76"/>
    <w:rsid w:val="00CB36DB"/>
    <w:rsid w:val="00CC5CDF"/>
    <w:rsid w:val="00CE30D9"/>
    <w:rsid w:val="00CF5BFB"/>
    <w:rsid w:val="00CF5D63"/>
    <w:rsid w:val="00D01958"/>
    <w:rsid w:val="00D17284"/>
    <w:rsid w:val="00D243A2"/>
    <w:rsid w:val="00D3746F"/>
    <w:rsid w:val="00D54BCC"/>
    <w:rsid w:val="00D63068"/>
    <w:rsid w:val="00D674A3"/>
    <w:rsid w:val="00D77B51"/>
    <w:rsid w:val="00D81DA5"/>
    <w:rsid w:val="00D82BF4"/>
    <w:rsid w:val="00D82E87"/>
    <w:rsid w:val="00D84A8F"/>
    <w:rsid w:val="00D853C1"/>
    <w:rsid w:val="00D924C8"/>
    <w:rsid w:val="00DA32CC"/>
    <w:rsid w:val="00DA73CC"/>
    <w:rsid w:val="00DB105B"/>
    <w:rsid w:val="00DB695D"/>
    <w:rsid w:val="00DC1F07"/>
    <w:rsid w:val="00DC65F2"/>
    <w:rsid w:val="00DD0BBC"/>
    <w:rsid w:val="00DE3BF2"/>
    <w:rsid w:val="00E007B8"/>
    <w:rsid w:val="00E0696C"/>
    <w:rsid w:val="00E11AFB"/>
    <w:rsid w:val="00E13A33"/>
    <w:rsid w:val="00E2251D"/>
    <w:rsid w:val="00E249E9"/>
    <w:rsid w:val="00E3793C"/>
    <w:rsid w:val="00E72EDB"/>
    <w:rsid w:val="00E85CC2"/>
    <w:rsid w:val="00E91FC4"/>
    <w:rsid w:val="00E938D4"/>
    <w:rsid w:val="00E9665E"/>
    <w:rsid w:val="00EA0AC8"/>
    <w:rsid w:val="00EA1ACF"/>
    <w:rsid w:val="00EB1B85"/>
    <w:rsid w:val="00EB1F3E"/>
    <w:rsid w:val="00EB6C62"/>
    <w:rsid w:val="00EE6766"/>
    <w:rsid w:val="00EE72BE"/>
    <w:rsid w:val="00EF21F2"/>
    <w:rsid w:val="00EF6C6D"/>
    <w:rsid w:val="00F169F0"/>
    <w:rsid w:val="00F2171C"/>
    <w:rsid w:val="00F23FE1"/>
    <w:rsid w:val="00F35640"/>
    <w:rsid w:val="00F61E35"/>
    <w:rsid w:val="00F7111D"/>
    <w:rsid w:val="00F72D71"/>
    <w:rsid w:val="00F81529"/>
    <w:rsid w:val="00FA195F"/>
    <w:rsid w:val="00FA7425"/>
    <w:rsid w:val="00FD00D1"/>
    <w:rsid w:val="00FD584F"/>
    <w:rsid w:val="00FE0669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FA4D8"/>
  <w15:docId w15:val="{06BC58DE-9E54-4DF9-BCF6-62BCDAA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2">
    <w:name w:val="heading 2"/>
    <w:basedOn w:val="a"/>
    <w:next w:val="a"/>
    <w:qFormat/>
    <w:rsid w:val="00EB1F3E"/>
    <w:pPr>
      <w:keepNext/>
      <w:bidi/>
      <w:jc w:val="center"/>
      <w:outlineLvl w:val="1"/>
    </w:pPr>
    <w:rPr>
      <w:noProof w:val="0"/>
      <w:sz w:val="32"/>
      <w:szCs w:val="32"/>
      <w:u w:val="single"/>
      <w:lang w:eastAsia="he-IL"/>
    </w:rPr>
  </w:style>
  <w:style w:type="paragraph" w:styleId="5">
    <w:name w:val="heading 5"/>
    <w:basedOn w:val="a"/>
    <w:next w:val="a"/>
    <w:qFormat/>
    <w:rsid w:val="00EB1F3E"/>
    <w:pPr>
      <w:keepNext/>
      <w:bidi/>
      <w:ind w:left="2160"/>
      <w:jc w:val="both"/>
      <w:outlineLvl w:val="4"/>
    </w:pPr>
    <w:rPr>
      <w:rFonts w:cs="David"/>
      <w:noProof w:val="0"/>
      <w:sz w:val="28"/>
      <w:szCs w:val="28"/>
      <w:lang w:eastAsia="he-IL"/>
    </w:rPr>
  </w:style>
  <w:style w:type="paragraph" w:styleId="6">
    <w:name w:val="heading 6"/>
    <w:basedOn w:val="a"/>
    <w:next w:val="a"/>
    <w:qFormat/>
    <w:rsid w:val="00EB1F3E"/>
    <w:pPr>
      <w:keepNext/>
      <w:bidi/>
      <w:ind w:left="2160"/>
      <w:outlineLvl w:val="5"/>
    </w:pPr>
    <w:rPr>
      <w:rFonts w:cs="David"/>
      <w:noProof w:val="0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5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745F8"/>
    <w:pPr>
      <w:tabs>
        <w:tab w:val="center" w:pos="4153"/>
        <w:tab w:val="right" w:pos="8306"/>
      </w:tabs>
    </w:pPr>
  </w:style>
  <w:style w:type="character" w:styleId="Hyperlink">
    <w:name w:val="Hyperlink"/>
    <w:rsid w:val="00343D40"/>
    <w:rPr>
      <w:color w:val="0000FF"/>
      <w:u w:val="single"/>
    </w:rPr>
  </w:style>
  <w:style w:type="paragraph" w:styleId="a6">
    <w:name w:val="Balloon Text"/>
    <w:basedOn w:val="a"/>
    <w:semiHidden/>
    <w:rsid w:val="00D019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30FB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7F00D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3FF"/>
    <w:pPr>
      <w:bidi/>
      <w:ind w:left="720"/>
      <w:contextualSpacing/>
    </w:pPr>
    <w:rPr>
      <w:rFonts w:cs="David"/>
      <w:noProof w:val="0"/>
      <w:lang w:eastAsia="he-IL"/>
    </w:rPr>
  </w:style>
  <w:style w:type="character" w:customStyle="1" w:styleId="a4">
    <w:name w:val="כותרת עליונה תו"/>
    <w:link w:val="a3"/>
    <w:uiPriority w:val="99"/>
    <w:rsid w:val="004C13FF"/>
    <w:rPr>
      <w:noProof/>
      <w:sz w:val="24"/>
      <w:szCs w:val="24"/>
    </w:rPr>
  </w:style>
  <w:style w:type="character" w:styleId="aa">
    <w:name w:val="Strong"/>
    <w:uiPriority w:val="99"/>
    <w:qFormat/>
    <w:rsid w:val="0083544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CB754673EC104498DD0BE660200B991" ma:contentTypeVersion="8" ma:contentTypeDescription="צור מסמך חדש." ma:contentTypeScope="" ma:versionID="f1a3c6515851e0702177233b88eb028d">
  <xsd:schema xmlns:xsd="http://www.w3.org/2001/XMLSchema" xmlns:xs="http://www.w3.org/2001/XMLSchema" xmlns:p="http://schemas.microsoft.com/office/2006/metadata/properties" xmlns:ns3="0aae74f1-eb65-4763-a0d0-a5d4eff9ef97" targetNamespace="http://schemas.microsoft.com/office/2006/metadata/properties" ma:root="true" ma:fieldsID="2157a96ec771e74e33a53e099ca5e339" ns3:_="">
    <xsd:import namespace="0aae74f1-eb65-4763-a0d0-a5d4eff9e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74f1-eb65-4763-a0d0-a5d4eff9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02E6C-8863-4D41-9C63-0A1BA603E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3089E-ADB9-4560-A178-71E9589BD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74f1-eb65-4763-a0d0-a5d4eff9e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791B1-082D-4C3C-B1E4-CBE518C0E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1279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 באוקטובר, 2005</vt:lpstr>
      <vt:lpstr>16 באוקטובר, 2005</vt:lpstr>
    </vt:vector>
  </TitlesOfParts>
  <Company>ORT Israel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באוקטובר, 2005</dc:title>
  <dc:creator>Shani</dc:creator>
  <cp:lastModifiedBy>אורית דמבו</cp:lastModifiedBy>
  <cp:revision>2</cp:revision>
  <cp:lastPrinted>2013-10-14T08:49:00Z</cp:lastPrinted>
  <dcterms:created xsi:type="dcterms:W3CDTF">2020-11-16T12:28:00Z</dcterms:created>
  <dcterms:modified xsi:type="dcterms:W3CDTF">2020-11-16T12:28:00Z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0x0101000CB754673EC104498DD0BE660200B991</vt:lpwstr>
  </property>
</Properties>
</file>